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43437" w14:textId="1A633B9B" w:rsidR="007A6C01" w:rsidRPr="001460BB" w:rsidRDefault="007A6C01">
      <w:pPr>
        <w:pStyle w:val="17x"/>
        <w:widowControl/>
        <w:tabs>
          <w:tab w:val="right" w:pos="432"/>
          <w:tab w:val="left" w:pos="720"/>
          <w:tab w:val="right" w:pos="1296"/>
          <w:tab w:val="right" w:pos="1584"/>
          <w:tab w:val="left" w:pos="2304"/>
          <w:tab w:val="left" w:pos="3312"/>
          <w:tab w:val="left" w:pos="3744"/>
          <w:tab w:val="left" w:pos="4176"/>
          <w:tab w:val="left" w:pos="8640"/>
        </w:tabs>
        <w:spacing w:line="240" w:lineRule="auto"/>
        <w:jc w:val="center"/>
        <w:rPr>
          <w:rFonts w:ascii="Arial" w:hAnsi="Arial" w:cs="Arial"/>
          <w:b/>
          <w:lang w:val="en-AU"/>
        </w:rPr>
      </w:pPr>
      <w:r w:rsidRPr="001460BB">
        <w:rPr>
          <w:rFonts w:ascii="Arial" w:hAnsi="Arial" w:cs="Arial"/>
          <w:b/>
          <w:lang w:val="en-AU"/>
        </w:rPr>
        <w:t xml:space="preserve">APPLICATION </w:t>
      </w:r>
      <w:r w:rsidR="00771E31">
        <w:rPr>
          <w:rFonts w:ascii="Arial" w:hAnsi="Arial" w:cs="Arial"/>
          <w:b/>
          <w:lang w:val="en-AU"/>
        </w:rPr>
        <w:t xml:space="preserve">AND RENEWAL </w:t>
      </w:r>
      <w:r w:rsidRPr="001460BB">
        <w:rPr>
          <w:rFonts w:ascii="Arial" w:hAnsi="Arial" w:cs="Arial"/>
          <w:b/>
          <w:lang w:val="en-AU"/>
        </w:rPr>
        <w:t xml:space="preserve">FOR </w:t>
      </w:r>
      <w:r w:rsidR="00C0340E">
        <w:rPr>
          <w:rFonts w:ascii="Arial" w:hAnsi="Arial" w:cs="Arial"/>
          <w:b/>
          <w:lang w:val="en-AU"/>
        </w:rPr>
        <w:t xml:space="preserve">CORPORATE </w:t>
      </w:r>
      <w:r w:rsidR="0083353E">
        <w:rPr>
          <w:rFonts w:ascii="Arial" w:hAnsi="Arial" w:cs="Arial"/>
          <w:b/>
          <w:lang w:val="en-AU"/>
        </w:rPr>
        <w:t>SPONSOR</w:t>
      </w:r>
      <w:r w:rsidRPr="001460BB">
        <w:rPr>
          <w:rFonts w:ascii="Arial" w:hAnsi="Arial" w:cs="Arial"/>
          <w:b/>
          <w:lang w:val="en-AU"/>
        </w:rPr>
        <w:t>SHIP</w:t>
      </w:r>
    </w:p>
    <w:p w14:paraId="103C5AF3" w14:textId="77777777" w:rsidR="007A6C01" w:rsidRPr="001460BB" w:rsidRDefault="007A6C01">
      <w:pPr>
        <w:pStyle w:val="17x"/>
        <w:widowControl/>
        <w:tabs>
          <w:tab w:val="right" w:pos="432"/>
          <w:tab w:val="left" w:pos="720"/>
          <w:tab w:val="right" w:pos="1296"/>
          <w:tab w:val="right" w:pos="1584"/>
          <w:tab w:val="left" w:pos="2304"/>
          <w:tab w:val="left" w:pos="3312"/>
          <w:tab w:val="left" w:pos="3744"/>
          <w:tab w:val="left" w:pos="4176"/>
          <w:tab w:val="left" w:pos="8640"/>
        </w:tabs>
        <w:spacing w:line="240" w:lineRule="auto"/>
        <w:jc w:val="center"/>
        <w:rPr>
          <w:rFonts w:ascii="Arial" w:hAnsi="Arial" w:cs="Arial"/>
          <w:i/>
          <w:lang w:val="en-AU"/>
        </w:rPr>
      </w:pPr>
      <w:r w:rsidRPr="001460BB">
        <w:rPr>
          <w:rFonts w:ascii="Arial" w:hAnsi="Arial" w:cs="Arial"/>
          <w:i/>
          <w:lang w:val="en-AU"/>
        </w:rPr>
        <w:t>(Incorporated under the Associations Incorporation Act 1984)</w:t>
      </w:r>
    </w:p>
    <w:p w14:paraId="672A6659" w14:textId="77777777" w:rsidR="00F0777C" w:rsidRPr="001460BB" w:rsidRDefault="00F0777C">
      <w:pPr>
        <w:pStyle w:val="Heading3"/>
        <w:rPr>
          <w:rFonts w:ascii="Arial" w:hAnsi="Arial" w:cs="Arial"/>
          <w:sz w:val="20"/>
        </w:rPr>
      </w:pPr>
    </w:p>
    <w:p w14:paraId="3EDE11D2" w14:textId="77777777" w:rsidR="007A6C01" w:rsidRPr="001460BB" w:rsidRDefault="00C0340E" w:rsidP="00B73E30">
      <w:pPr>
        <w:pStyle w:val="Heading3"/>
        <w:spacing w:before="120"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ORGANISATION</w:t>
      </w:r>
      <w:r w:rsidR="007A6C01" w:rsidRPr="001460BB">
        <w:rPr>
          <w:rFonts w:ascii="Arial" w:hAnsi="Arial" w:cs="Arial"/>
          <w:sz w:val="20"/>
        </w:rPr>
        <w:t xml:space="preserve"> DETAILS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536"/>
        <w:gridCol w:w="851"/>
        <w:gridCol w:w="2858"/>
      </w:tblGrid>
      <w:tr w:rsidR="00291786" w:rsidRPr="001460BB" w14:paraId="100A7F81" w14:textId="77777777" w:rsidTr="00B73E30">
        <w:trPr>
          <w:trHeight w:val="567"/>
        </w:trPr>
        <w:tc>
          <w:tcPr>
            <w:tcW w:w="1384" w:type="dxa"/>
          </w:tcPr>
          <w:p w14:paraId="107B73E5" w14:textId="77777777" w:rsidR="00291786" w:rsidRPr="001460BB" w:rsidRDefault="00C0340E" w:rsidP="00B73E30">
            <w:pPr>
              <w:spacing w:before="120" w:after="120"/>
              <w:rPr>
                <w:rFonts w:cs="Arial"/>
                <w:b/>
                <w:sz w:val="20"/>
                <w:lang w:val="en-AU"/>
              </w:rPr>
            </w:pPr>
            <w:r>
              <w:rPr>
                <w:rFonts w:cs="Arial"/>
                <w:b/>
                <w:sz w:val="20"/>
                <w:lang w:val="en-AU"/>
              </w:rPr>
              <w:t>Business</w:t>
            </w:r>
            <w:r w:rsidR="00291786" w:rsidRPr="001460BB">
              <w:rPr>
                <w:rFonts w:cs="Arial"/>
                <w:b/>
                <w:sz w:val="20"/>
                <w:lang w:val="en-AU"/>
              </w:rPr>
              <w:t xml:space="preserve"> Name</w:t>
            </w:r>
          </w:p>
        </w:tc>
        <w:tc>
          <w:tcPr>
            <w:tcW w:w="4536" w:type="dxa"/>
          </w:tcPr>
          <w:p w14:paraId="5DAB6C7B" w14:textId="77777777" w:rsidR="00291786" w:rsidRPr="001460BB" w:rsidRDefault="00291786" w:rsidP="00B73E30">
            <w:pPr>
              <w:spacing w:before="120"/>
              <w:rPr>
                <w:rFonts w:cs="Arial"/>
                <w:b/>
                <w:sz w:val="20"/>
                <w:lang w:val="en-AU"/>
              </w:rPr>
            </w:pPr>
          </w:p>
        </w:tc>
        <w:tc>
          <w:tcPr>
            <w:tcW w:w="851" w:type="dxa"/>
          </w:tcPr>
          <w:p w14:paraId="59C4F300" w14:textId="77777777" w:rsidR="00291786" w:rsidRPr="001460BB" w:rsidRDefault="00C0340E" w:rsidP="00B73E30">
            <w:pPr>
              <w:spacing w:before="120"/>
              <w:rPr>
                <w:rFonts w:cs="Arial"/>
                <w:b/>
                <w:sz w:val="20"/>
                <w:lang w:val="en-AU"/>
              </w:rPr>
            </w:pPr>
            <w:r>
              <w:rPr>
                <w:rFonts w:cs="Arial"/>
                <w:b/>
                <w:sz w:val="20"/>
                <w:lang w:val="en-AU"/>
              </w:rPr>
              <w:t>ABN</w:t>
            </w:r>
          </w:p>
        </w:tc>
        <w:tc>
          <w:tcPr>
            <w:tcW w:w="2858" w:type="dxa"/>
          </w:tcPr>
          <w:p w14:paraId="02EB378F" w14:textId="77777777" w:rsidR="00291786" w:rsidRPr="001460BB" w:rsidRDefault="00291786" w:rsidP="00B73E30">
            <w:pPr>
              <w:spacing w:before="120"/>
              <w:rPr>
                <w:rFonts w:cs="Arial"/>
                <w:b/>
                <w:sz w:val="20"/>
                <w:lang w:val="en-AU"/>
              </w:rPr>
            </w:pPr>
          </w:p>
        </w:tc>
      </w:tr>
    </w:tbl>
    <w:p w14:paraId="6A05A809" w14:textId="77777777" w:rsidR="00C0340E" w:rsidRDefault="00C0340E" w:rsidP="00B73E30">
      <w:pPr>
        <w:pStyle w:val="Heading3"/>
        <w:spacing w:before="120"/>
        <w:rPr>
          <w:rFonts w:ascii="Arial" w:hAnsi="Arial" w:cs="Arial"/>
          <w:sz w:val="20"/>
        </w:rPr>
      </w:pPr>
    </w:p>
    <w:p w14:paraId="0D1108DC" w14:textId="77777777" w:rsidR="00C0340E" w:rsidRPr="001460BB" w:rsidRDefault="00C0340E" w:rsidP="00B73E30">
      <w:pPr>
        <w:pStyle w:val="Heading3"/>
        <w:spacing w:before="120"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CONTACT PERSON</w:t>
      </w:r>
      <w:r w:rsidRPr="001460BB">
        <w:rPr>
          <w:rFonts w:ascii="Arial" w:hAnsi="Arial" w:cs="Arial"/>
          <w:sz w:val="20"/>
        </w:rPr>
        <w:t xml:space="preserve"> DETAILS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268"/>
        <w:gridCol w:w="1162"/>
        <w:gridCol w:w="332"/>
        <w:gridCol w:w="1058"/>
        <w:gridCol w:w="436"/>
        <w:gridCol w:w="1494"/>
        <w:gridCol w:w="1495"/>
      </w:tblGrid>
      <w:tr w:rsidR="00C0340E" w:rsidRPr="001460BB" w14:paraId="28A36616" w14:textId="77777777" w:rsidTr="003609DF">
        <w:trPr>
          <w:trHeight w:val="567"/>
        </w:trPr>
        <w:tc>
          <w:tcPr>
            <w:tcW w:w="1384" w:type="dxa"/>
          </w:tcPr>
          <w:p w14:paraId="3705519F" w14:textId="77777777" w:rsidR="00C0340E" w:rsidRDefault="00C0340E" w:rsidP="00B73E30">
            <w:pPr>
              <w:spacing w:before="120"/>
              <w:rPr>
                <w:rFonts w:cs="Arial"/>
                <w:b/>
                <w:sz w:val="20"/>
                <w:lang w:val="en-AU"/>
              </w:rPr>
            </w:pPr>
            <w:r>
              <w:rPr>
                <w:rFonts w:cs="Arial"/>
                <w:b/>
                <w:sz w:val="20"/>
                <w:lang w:val="en-AU"/>
              </w:rPr>
              <w:t>First Name</w:t>
            </w:r>
          </w:p>
        </w:tc>
        <w:tc>
          <w:tcPr>
            <w:tcW w:w="3430" w:type="dxa"/>
            <w:gridSpan w:val="2"/>
          </w:tcPr>
          <w:p w14:paraId="41C8F396" w14:textId="77777777" w:rsidR="00C0340E" w:rsidRPr="001460BB" w:rsidRDefault="00C0340E" w:rsidP="00B73E30">
            <w:pPr>
              <w:spacing w:before="120"/>
              <w:rPr>
                <w:rFonts w:cs="Arial"/>
                <w:b/>
                <w:sz w:val="20"/>
                <w:lang w:val="en-AU"/>
              </w:rPr>
            </w:pPr>
          </w:p>
        </w:tc>
        <w:tc>
          <w:tcPr>
            <w:tcW w:w="1390" w:type="dxa"/>
            <w:gridSpan w:val="2"/>
          </w:tcPr>
          <w:p w14:paraId="21CC5A3A" w14:textId="77777777" w:rsidR="00C0340E" w:rsidRDefault="00C0340E" w:rsidP="00B73E30">
            <w:pPr>
              <w:spacing w:before="120"/>
              <w:rPr>
                <w:rFonts w:cs="Arial"/>
                <w:b/>
                <w:sz w:val="20"/>
                <w:lang w:val="en-AU"/>
              </w:rPr>
            </w:pPr>
            <w:r>
              <w:rPr>
                <w:rFonts w:cs="Arial"/>
                <w:b/>
                <w:sz w:val="20"/>
                <w:lang w:val="en-AU"/>
              </w:rPr>
              <w:t>Last Name</w:t>
            </w:r>
          </w:p>
        </w:tc>
        <w:tc>
          <w:tcPr>
            <w:tcW w:w="3425" w:type="dxa"/>
            <w:gridSpan w:val="3"/>
          </w:tcPr>
          <w:p w14:paraId="72A3D3EC" w14:textId="77777777" w:rsidR="00C0340E" w:rsidRPr="001460BB" w:rsidRDefault="00C0340E" w:rsidP="00B73E30">
            <w:pPr>
              <w:spacing w:before="120"/>
              <w:rPr>
                <w:rFonts w:cs="Arial"/>
                <w:b/>
                <w:sz w:val="20"/>
                <w:lang w:val="en-AU"/>
              </w:rPr>
            </w:pPr>
          </w:p>
        </w:tc>
      </w:tr>
      <w:tr w:rsidR="00C0340E" w:rsidRPr="001460BB" w14:paraId="3E5E24D9" w14:textId="77777777" w:rsidTr="003609DF">
        <w:trPr>
          <w:trHeight w:val="567"/>
        </w:trPr>
        <w:tc>
          <w:tcPr>
            <w:tcW w:w="3652" w:type="dxa"/>
            <w:gridSpan w:val="2"/>
            <w:vMerge w:val="restart"/>
          </w:tcPr>
          <w:p w14:paraId="76A7441F" w14:textId="77777777" w:rsidR="00C0340E" w:rsidRPr="001460BB" w:rsidRDefault="00C0340E" w:rsidP="00B73E30">
            <w:pPr>
              <w:spacing w:before="120"/>
              <w:rPr>
                <w:rFonts w:cs="Arial"/>
                <w:b/>
                <w:sz w:val="20"/>
                <w:lang w:val="en-AU"/>
              </w:rPr>
            </w:pPr>
            <w:r>
              <w:rPr>
                <w:rFonts w:cs="Arial"/>
                <w:b/>
                <w:sz w:val="20"/>
                <w:lang w:val="en-AU"/>
              </w:rPr>
              <w:t>Office</w:t>
            </w:r>
            <w:r w:rsidRPr="001460BB">
              <w:rPr>
                <w:rFonts w:cs="Arial"/>
                <w:b/>
                <w:sz w:val="20"/>
                <w:lang w:val="en-AU"/>
              </w:rPr>
              <w:t xml:space="preserve"> </w:t>
            </w:r>
            <w:r>
              <w:rPr>
                <w:rFonts w:cs="Arial"/>
                <w:b/>
                <w:sz w:val="20"/>
                <w:lang w:val="en-AU"/>
              </w:rPr>
              <w:t xml:space="preserve">Street </w:t>
            </w:r>
            <w:r w:rsidRPr="001460BB">
              <w:rPr>
                <w:rFonts w:cs="Arial"/>
                <w:b/>
                <w:sz w:val="20"/>
                <w:lang w:val="en-AU"/>
              </w:rPr>
              <w:t>Address</w:t>
            </w:r>
          </w:p>
        </w:tc>
        <w:tc>
          <w:tcPr>
            <w:tcW w:w="5977" w:type="dxa"/>
            <w:gridSpan w:val="6"/>
          </w:tcPr>
          <w:p w14:paraId="0D0B940D" w14:textId="77777777" w:rsidR="00C0340E" w:rsidRPr="001460BB" w:rsidRDefault="00C0340E" w:rsidP="00B73E30">
            <w:pPr>
              <w:spacing w:before="120"/>
              <w:rPr>
                <w:rFonts w:cs="Arial"/>
                <w:b/>
                <w:sz w:val="20"/>
                <w:lang w:val="en-AU"/>
              </w:rPr>
            </w:pPr>
          </w:p>
        </w:tc>
      </w:tr>
      <w:tr w:rsidR="00C0340E" w:rsidRPr="001460BB" w14:paraId="0E27B00A" w14:textId="77777777" w:rsidTr="003609DF">
        <w:trPr>
          <w:trHeight w:val="567"/>
        </w:trPr>
        <w:tc>
          <w:tcPr>
            <w:tcW w:w="3652" w:type="dxa"/>
            <w:gridSpan w:val="2"/>
            <w:vMerge/>
          </w:tcPr>
          <w:p w14:paraId="60061E4C" w14:textId="77777777" w:rsidR="00C0340E" w:rsidRPr="001460BB" w:rsidRDefault="00C0340E" w:rsidP="00B73E30">
            <w:pPr>
              <w:spacing w:before="120"/>
              <w:rPr>
                <w:rFonts w:cs="Arial"/>
                <w:b/>
                <w:sz w:val="20"/>
                <w:lang w:val="en-AU"/>
              </w:rPr>
            </w:pPr>
          </w:p>
        </w:tc>
        <w:tc>
          <w:tcPr>
            <w:tcW w:w="5977" w:type="dxa"/>
            <w:gridSpan w:val="6"/>
          </w:tcPr>
          <w:p w14:paraId="44EAFD9C" w14:textId="77777777" w:rsidR="00C0340E" w:rsidRPr="001460BB" w:rsidRDefault="00C0340E" w:rsidP="00B73E30">
            <w:pPr>
              <w:spacing w:before="120"/>
              <w:rPr>
                <w:rFonts w:cs="Arial"/>
                <w:b/>
                <w:sz w:val="20"/>
                <w:lang w:val="en-AU"/>
              </w:rPr>
            </w:pPr>
          </w:p>
        </w:tc>
      </w:tr>
      <w:tr w:rsidR="00C0340E" w:rsidRPr="001460BB" w14:paraId="5CA8716F" w14:textId="77777777" w:rsidTr="003609DF">
        <w:trPr>
          <w:trHeight w:val="567"/>
        </w:trPr>
        <w:tc>
          <w:tcPr>
            <w:tcW w:w="3652" w:type="dxa"/>
            <w:gridSpan w:val="2"/>
            <w:vMerge/>
          </w:tcPr>
          <w:p w14:paraId="4B94D5A5" w14:textId="77777777" w:rsidR="00C0340E" w:rsidRPr="001460BB" w:rsidRDefault="00C0340E" w:rsidP="00B73E30">
            <w:pPr>
              <w:spacing w:before="120"/>
              <w:rPr>
                <w:rFonts w:cs="Arial"/>
                <w:b/>
                <w:sz w:val="20"/>
                <w:lang w:val="en-AU"/>
              </w:rPr>
            </w:pPr>
          </w:p>
        </w:tc>
        <w:tc>
          <w:tcPr>
            <w:tcW w:w="1494" w:type="dxa"/>
            <w:gridSpan w:val="2"/>
          </w:tcPr>
          <w:p w14:paraId="02AFDB51" w14:textId="77777777" w:rsidR="00C0340E" w:rsidRPr="001460BB" w:rsidRDefault="00C0340E" w:rsidP="00B73E30">
            <w:pPr>
              <w:spacing w:before="120"/>
              <w:rPr>
                <w:rFonts w:cs="Arial"/>
                <w:b/>
                <w:sz w:val="20"/>
                <w:lang w:val="en-AU"/>
              </w:rPr>
            </w:pPr>
            <w:r>
              <w:rPr>
                <w:rFonts w:cs="Arial"/>
                <w:b/>
                <w:sz w:val="20"/>
                <w:lang w:val="en-AU"/>
              </w:rPr>
              <w:t>State</w:t>
            </w:r>
          </w:p>
        </w:tc>
        <w:tc>
          <w:tcPr>
            <w:tcW w:w="1494" w:type="dxa"/>
            <w:gridSpan w:val="2"/>
          </w:tcPr>
          <w:p w14:paraId="3DEEC669" w14:textId="77777777" w:rsidR="00C0340E" w:rsidRPr="001460BB" w:rsidRDefault="00C0340E" w:rsidP="00B73E30">
            <w:pPr>
              <w:spacing w:before="120"/>
              <w:rPr>
                <w:rFonts w:cs="Arial"/>
                <w:b/>
                <w:sz w:val="20"/>
                <w:lang w:val="en-AU"/>
              </w:rPr>
            </w:pPr>
          </w:p>
        </w:tc>
        <w:tc>
          <w:tcPr>
            <w:tcW w:w="1494" w:type="dxa"/>
          </w:tcPr>
          <w:p w14:paraId="6A97931F" w14:textId="77777777" w:rsidR="00C0340E" w:rsidRPr="001460BB" w:rsidRDefault="00C0340E" w:rsidP="00B73E30">
            <w:pPr>
              <w:spacing w:before="120"/>
              <w:rPr>
                <w:rFonts w:cs="Arial"/>
                <w:b/>
                <w:sz w:val="20"/>
                <w:lang w:val="en-AU"/>
              </w:rPr>
            </w:pPr>
            <w:r>
              <w:rPr>
                <w:rFonts w:cs="Arial"/>
                <w:b/>
                <w:sz w:val="20"/>
                <w:lang w:val="en-AU"/>
              </w:rPr>
              <w:t>Post Code</w:t>
            </w:r>
          </w:p>
        </w:tc>
        <w:tc>
          <w:tcPr>
            <w:tcW w:w="1495" w:type="dxa"/>
          </w:tcPr>
          <w:p w14:paraId="3656B9AB" w14:textId="77777777" w:rsidR="00C0340E" w:rsidRPr="001460BB" w:rsidRDefault="00C0340E" w:rsidP="00B73E30">
            <w:pPr>
              <w:spacing w:before="120"/>
              <w:rPr>
                <w:rFonts w:cs="Arial"/>
                <w:b/>
                <w:sz w:val="20"/>
                <w:lang w:val="en-AU"/>
              </w:rPr>
            </w:pPr>
          </w:p>
        </w:tc>
      </w:tr>
      <w:tr w:rsidR="00C0340E" w:rsidRPr="001460BB" w14:paraId="73FB43D0" w14:textId="77777777" w:rsidTr="003609DF">
        <w:trPr>
          <w:trHeight w:val="567"/>
        </w:trPr>
        <w:tc>
          <w:tcPr>
            <w:tcW w:w="3652" w:type="dxa"/>
            <w:gridSpan w:val="2"/>
            <w:vMerge w:val="restart"/>
          </w:tcPr>
          <w:p w14:paraId="3213EA9F" w14:textId="77777777" w:rsidR="00C0340E" w:rsidRPr="001460BB" w:rsidRDefault="00C0340E" w:rsidP="00B73E30">
            <w:pPr>
              <w:spacing w:before="120"/>
              <w:rPr>
                <w:rFonts w:cs="Arial"/>
                <w:b/>
                <w:sz w:val="20"/>
                <w:lang w:val="en-AU"/>
              </w:rPr>
            </w:pPr>
            <w:r w:rsidRPr="001460BB">
              <w:rPr>
                <w:rFonts w:cs="Arial"/>
                <w:b/>
                <w:sz w:val="20"/>
                <w:lang w:val="en-AU"/>
              </w:rPr>
              <w:t>Postal Address</w:t>
            </w:r>
          </w:p>
          <w:p w14:paraId="456750F7" w14:textId="77777777" w:rsidR="00C0340E" w:rsidRPr="000C0CAD" w:rsidRDefault="00C0340E" w:rsidP="00B73E30">
            <w:pPr>
              <w:spacing w:before="120"/>
              <w:rPr>
                <w:rFonts w:cs="Arial"/>
                <w:bCs/>
                <w:sz w:val="20"/>
                <w:lang w:val="en-AU"/>
              </w:rPr>
            </w:pPr>
            <w:r w:rsidRPr="000C0CAD">
              <w:rPr>
                <w:rFonts w:cs="Arial"/>
                <w:bCs/>
                <w:sz w:val="20"/>
                <w:lang w:val="en-AU"/>
              </w:rPr>
              <w:t>(</w:t>
            </w:r>
            <w:proofErr w:type="gramStart"/>
            <w:r w:rsidRPr="000C0CAD">
              <w:rPr>
                <w:rFonts w:cs="Arial"/>
                <w:bCs/>
                <w:sz w:val="20"/>
                <w:lang w:val="en-AU"/>
              </w:rPr>
              <w:t>if</w:t>
            </w:r>
            <w:proofErr w:type="gramEnd"/>
            <w:r w:rsidRPr="000C0CAD">
              <w:rPr>
                <w:rFonts w:cs="Arial"/>
                <w:bCs/>
                <w:sz w:val="20"/>
                <w:lang w:val="en-AU"/>
              </w:rPr>
              <w:t xml:space="preserve"> different to above)</w:t>
            </w:r>
          </w:p>
        </w:tc>
        <w:tc>
          <w:tcPr>
            <w:tcW w:w="5977" w:type="dxa"/>
            <w:gridSpan w:val="6"/>
          </w:tcPr>
          <w:p w14:paraId="45FB0818" w14:textId="77777777" w:rsidR="00C0340E" w:rsidRPr="001460BB" w:rsidRDefault="00C0340E" w:rsidP="00B73E30">
            <w:pPr>
              <w:spacing w:before="120"/>
              <w:rPr>
                <w:rFonts w:cs="Arial"/>
                <w:b/>
                <w:sz w:val="20"/>
                <w:lang w:val="en-AU"/>
              </w:rPr>
            </w:pPr>
          </w:p>
        </w:tc>
      </w:tr>
      <w:tr w:rsidR="00C0340E" w:rsidRPr="001460BB" w14:paraId="049F31CB" w14:textId="77777777" w:rsidTr="003609DF">
        <w:trPr>
          <w:trHeight w:val="567"/>
        </w:trPr>
        <w:tc>
          <w:tcPr>
            <w:tcW w:w="3652" w:type="dxa"/>
            <w:gridSpan w:val="2"/>
            <w:vMerge/>
          </w:tcPr>
          <w:p w14:paraId="53128261" w14:textId="77777777" w:rsidR="00C0340E" w:rsidRPr="001460BB" w:rsidRDefault="00C0340E" w:rsidP="00B73E30">
            <w:pPr>
              <w:spacing w:before="120"/>
              <w:rPr>
                <w:rFonts w:cs="Arial"/>
                <w:b/>
                <w:sz w:val="20"/>
                <w:lang w:val="en-AU"/>
              </w:rPr>
            </w:pPr>
          </w:p>
        </w:tc>
        <w:tc>
          <w:tcPr>
            <w:tcW w:w="5977" w:type="dxa"/>
            <w:gridSpan w:val="6"/>
          </w:tcPr>
          <w:p w14:paraId="62486C05" w14:textId="77777777" w:rsidR="00C0340E" w:rsidRPr="001460BB" w:rsidRDefault="00C0340E" w:rsidP="00B73E30">
            <w:pPr>
              <w:spacing w:before="120"/>
              <w:rPr>
                <w:rFonts w:cs="Arial"/>
                <w:b/>
                <w:sz w:val="20"/>
                <w:lang w:val="en-AU"/>
              </w:rPr>
            </w:pPr>
          </w:p>
        </w:tc>
      </w:tr>
      <w:tr w:rsidR="00C0340E" w:rsidRPr="001460BB" w14:paraId="71326C6F" w14:textId="77777777" w:rsidTr="003609DF">
        <w:trPr>
          <w:trHeight w:val="567"/>
        </w:trPr>
        <w:tc>
          <w:tcPr>
            <w:tcW w:w="3652" w:type="dxa"/>
            <w:gridSpan w:val="2"/>
            <w:vMerge/>
          </w:tcPr>
          <w:p w14:paraId="4101652C" w14:textId="77777777" w:rsidR="00C0340E" w:rsidRPr="001460BB" w:rsidRDefault="00C0340E" w:rsidP="00B73E30">
            <w:pPr>
              <w:spacing w:before="120"/>
              <w:rPr>
                <w:rFonts w:cs="Arial"/>
                <w:b/>
                <w:sz w:val="20"/>
                <w:lang w:val="en-AU"/>
              </w:rPr>
            </w:pPr>
          </w:p>
        </w:tc>
        <w:tc>
          <w:tcPr>
            <w:tcW w:w="1494" w:type="dxa"/>
            <w:gridSpan w:val="2"/>
          </w:tcPr>
          <w:p w14:paraId="27D7C93B" w14:textId="77777777" w:rsidR="00C0340E" w:rsidRPr="001460BB" w:rsidRDefault="00C0340E" w:rsidP="00B73E30">
            <w:pPr>
              <w:spacing w:before="120"/>
              <w:rPr>
                <w:rFonts w:cs="Arial"/>
                <w:b/>
                <w:sz w:val="20"/>
                <w:lang w:val="en-AU"/>
              </w:rPr>
            </w:pPr>
            <w:r>
              <w:rPr>
                <w:rFonts w:cs="Arial"/>
                <w:b/>
                <w:sz w:val="20"/>
                <w:lang w:val="en-AU"/>
              </w:rPr>
              <w:t>State</w:t>
            </w:r>
          </w:p>
        </w:tc>
        <w:tc>
          <w:tcPr>
            <w:tcW w:w="1494" w:type="dxa"/>
            <w:gridSpan w:val="2"/>
          </w:tcPr>
          <w:p w14:paraId="4B99056E" w14:textId="77777777" w:rsidR="00C0340E" w:rsidRPr="001460BB" w:rsidRDefault="00C0340E" w:rsidP="00B73E30">
            <w:pPr>
              <w:spacing w:before="120"/>
              <w:rPr>
                <w:rFonts w:cs="Arial"/>
                <w:b/>
                <w:sz w:val="20"/>
                <w:lang w:val="en-AU"/>
              </w:rPr>
            </w:pPr>
          </w:p>
        </w:tc>
        <w:tc>
          <w:tcPr>
            <w:tcW w:w="1494" w:type="dxa"/>
          </w:tcPr>
          <w:p w14:paraId="2B459733" w14:textId="77777777" w:rsidR="00C0340E" w:rsidRPr="001460BB" w:rsidRDefault="00C0340E" w:rsidP="00B73E30">
            <w:pPr>
              <w:spacing w:before="120"/>
              <w:rPr>
                <w:rFonts w:cs="Arial"/>
                <w:b/>
                <w:sz w:val="20"/>
                <w:lang w:val="en-AU"/>
              </w:rPr>
            </w:pPr>
            <w:r>
              <w:rPr>
                <w:rFonts w:cs="Arial"/>
                <w:b/>
                <w:sz w:val="20"/>
                <w:lang w:val="en-AU"/>
              </w:rPr>
              <w:t>Post Code</w:t>
            </w:r>
          </w:p>
        </w:tc>
        <w:tc>
          <w:tcPr>
            <w:tcW w:w="1495" w:type="dxa"/>
          </w:tcPr>
          <w:p w14:paraId="1299C43A" w14:textId="77777777" w:rsidR="00C0340E" w:rsidRPr="001460BB" w:rsidRDefault="00C0340E" w:rsidP="00B73E30">
            <w:pPr>
              <w:spacing w:before="120"/>
              <w:rPr>
                <w:rFonts w:cs="Arial"/>
                <w:b/>
                <w:sz w:val="20"/>
                <w:lang w:val="en-AU"/>
              </w:rPr>
            </w:pPr>
          </w:p>
        </w:tc>
      </w:tr>
      <w:tr w:rsidR="00C0340E" w:rsidRPr="001460BB" w14:paraId="1F3A8EFE" w14:textId="77777777" w:rsidTr="003609DF">
        <w:trPr>
          <w:trHeight w:val="567"/>
        </w:trPr>
        <w:tc>
          <w:tcPr>
            <w:tcW w:w="3652" w:type="dxa"/>
            <w:gridSpan w:val="2"/>
          </w:tcPr>
          <w:p w14:paraId="7823C16E" w14:textId="77777777" w:rsidR="00C0340E" w:rsidRPr="001460BB" w:rsidRDefault="00C0340E" w:rsidP="00B73E30">
            <w:pPr>
              <w:spacing w:before="120"/>
              <w:rPr>
                <w:rFonts w:cs="Arial"/>
                <w:b/>
                <w:sz w:val="20"/>
                <w:lang w:val="en-AU"/>
              </w:rPr>
            </w:pPr>
            <w:r>
              <w:rPr>
                <w:rFonts w:cs="Arial"/>
                <w:b/>
                <w:sz w:val="20"/>
                <w:lang w:val="en-AU"/>
              </w:rPr>
              <w:t>Web Address</w:t>
            </w:r>
          </w:p>
        </w:tc>
        <w:tc>
          <w:tcPr>
            <w:tcW w:w="5977" w:type="dxa"/>
            <w:gridSpan w:val="6"/>
          </w:tcPr>
          <w:p w14:paraId="4DDBEF00" w14:textId="77777777" w:rsidR="00C0340E" w:rsidRPr="001460BB" w:rsidRDefault="00C0340E" w:rsidP="00B73E30">
            <w:pPr>
              <w:spacing w:before="120"/>
              <w:rPr>
                <w:rFonts w:cs="Arial"/>
                <w:b/>
                <w:sz w:val="20"/>
                <w:lang w:val="en-AU"/>
              </w:rPr>
            </w:pPr>
          </w:p>
        </w:tc>
      </w:tr>
      <w:tr w:rsidR="00C0340E" w:rsidRPr="001460BB" w14:paraId="1F583E60" w14:textId="77777777" w:rsidTr="003609DF">
        <w:trPr>
          <w:trHeight w:val="567"/>
        </w:trPr>
        <w:tc>
          <w:tcPr>
            <w:tcW w:w="3652" w:type="dxa"/>
            <w:gridSpan w:val="2"/>
          </w:tcPr>
          <w:p w14:paraId="6AE28B09" w14:textId="77777777" w:rsidR="00C0340E" w:rsidRPr="001460BB" w:rsidRDefault="00C0340E" w:rsidP="00B73E30">
            <w:pPr>
              <w:spacing w:before="120"/>
              <w:rPr>
                <w:rFonts w:cs="Arial"/>
                <w:b/>
                <w:sz w:val="20"/>
                <w:lang w:val="en-AU"/>
              </w:rPr>
            </w:pPr>
            <w:r w:rsidRPr="001460BB">
              <w:rPr>
                <w:rFonts w:cs="Arial"/>
                <w:b/>
                <w:sz w:val="20"/>
                <w:lang w:val="en-AU"/>
              </w:rPr>
              <w:t>Telephone – Business</w:t>
            </w:r>
          </w:p>
        </w:tc>
        <w:tc>
          <w:tcPr>
            <w:tcW w:w="5977" w:type="dxa"/>
            <w:gridSpan w:val="6"/>
          </w:tcPr>
          <w:p w14:paraId="3461D779" w14:textId="77777777" w:rsidR="00C0340E" w:rsidRPr="001460BB" w:rsidRDefault="00C0340E" w:rsidP="00B73E30">
            <w:pPr>
              <w:spacing w:before="120"/>
              <w:rPr>
                <w:rFonts w:cs="Arial"/>
                <w:b/>
                <w:sz w:val="20"/>
                <w:lang w:val="en-AU"/>
              </w:rPr>
            </w:pPr>
          </w:p>
        </w:tc>
      </w:tr>
      <w:tr w:rsidR="00C0340E" w:rsidRPr="001460BB" w14:paraId="3DC4C105" w14:textId="77777777" w:rsidTr="003609DF">
        <w:trPr>
          <w:trHeight w:val="567"/>
        </w:trPr>
        <w:tc>
          <w:tcPr>
            <w:tcW w:w="3652" w:type="dxa"/>
            <w:gridSpan w:val="2"/>
          </w:tcPr>
          <w:p w14:paraId="5A35F363" w14:textId="77777777" w:rsidR="00C0340E" w:rsidRPr="001460BB" w:rsidRDefault="00C0340E" w:rsidP="00B73E30">
            <w:pPr>
              <w:spacing w:before="120"/>
              <w:rPr>
                <w:rFonts w:cs="Arial"/>
                <w:b/>
                <w:sz w:val="20"/>
                <w:lang w:val="en-AU"/>
              </w:rPr>
            </w:pPr>
            <w:r w:rsidRPr="001460BB">
              <w:rPr>
                <w:rFonts w:cs="Arial"/>
                <w:b/>
                <w:sz w:val="20"/>
                <w:lang w:val="en-AU"/>
              </w:rPr>
              <w:t>Telephone – Mobile</w:t>
            </w:r>
          </w:p>
        </w:tc>
        <w:tc>
          <w:tcPr>
            <w:tcW w:w="5977" w:type="dxa"/>
            <w:gridSpan w:val="6"/>
          </w:tcPr>
          <w:p w14:paraId="3CF2D8B6" w14:textId="77777777" w:rsidR="00C0340E" w:rsidRPr="001460BB" w:rsidRDefault="00C0340E" w:rsidP="00B73E30">
            <w:pPr>
              <w:spacing w:before="120"/>
              <w:rPr>
                <w:rFonts w:cs="Arial"/>
                <w:b/>
                <w:sz w:val="20"/>
                <w:lang w:val="en-AU"/>
              </w:rPr>
            </w:pPr>
          </w:p>
        </w:tc>
      </w:tr>
      <w:tr w:rsidR="00C0340E" w:rsidRPr="001460BB" w14:paraId="03CA40FF" w14:textId="77777777" w:rsidTr="003609DF">
        <w:trPr>
          <w:trHeight w:val="567"/>
        </w:trPr>
        <w:tc>
          <w:tcPr>
            <w:tcW w:w="3652" w:type="dxa"/>
            <w:gridSpan w:val="2"/>
          </w:tcPr>
          <w:p w14:paraId="3B3096D1" w14:textId="77777777" w:rsidR="00C0340E" w:rsidRPr="001460BB" w:rsidRDefault="00C0340E" w:rsidP="00B73E30">
            <w:pPr>
              <w:spacing w:before="120"/>
              <w:rPr>
                <w:rFonts w:cs="Arial"/>
                <w:b/>
                <w:sz w:val="20"/>
                <w:lang w:val="en-AU"/>
              </w:rPr>
            </w:pPr>
            <w:r w:rsidRPr="001460BB">
              <w:rPr>
                <w:rFonts w:cs="Arial"/>
                <w:b/>
                <w:sz w:val="20"/>
                <w:lang w:val="en-AU"/>
              </w:rPr>
              <w:t>Email</w:t>
            </w:r>
          </w:p>
        </w:tc>
        <w:tc>
          <w:tcPr>
            <w:tcW w:w="5977" w:type="dxa"/>
            <w:gridSpan w:val="6"/>
          </w:tcPr>
          <w:p w14:paraId="0FB78278" w14:textId="77777777" w:rsidR="00C0340E" w:rsidRPr="001460BB" w:rsidRDefault="00C0340E" w:rsidP="00B73E30">
            <w:pPr>
              <w:spacing w:before="120"/>
              <w:rPr>
                <w:rFonts w:cs="Arial"/>
                <w:b/>
                <w:sz w:val="20"/>
                <w:lang w:val="en-AU"/>
              </w:rPr>
            </w:pPr>
          </w:p>
        </w:tc>
      </w:tr>
    </w:tbl>
    <w:p w14:paraId="1FC39945" w14:textId="77777777" w:rsidR="00C0340E" w:rsidRDefault="00C0340E" w:rsidP="00B73E30">
      <w:pPr>
        <w:spacing w:before="120"/>
        <w:rPr>
          <w:rFonts w:cs="Arial"/>
          <w:sz w:val="20"/>
          <w:lang w:val="en-AU"/>
        </w:rPr>
      </w:pPr>
    </w:p>
    <w:p w14:paraId="0FD60359" w14:textId="77777777" w:rsidR="00C0340E" w:rsidRPr="001460BB" w:rsidRDefault="00C0340E" w:rsidP="00B73E30">
      <w:pPr>
        <w:pStyle w:val="Heading3"/>
        <w:spacing w:before="120"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NOMINATED REPRESENTATIVES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430"/>
        <w:gridCol w:w="1390"/>
        <w:gridCol w:w="3425"/>
      </w:tblGrid>
      <w:tr w:rsidR="00C0340E" w:rsidRPr="001460BB" w14:paraId="07EC8D2A" w14:textId="77777777" w:rsidTr="003609DF">
        <w:trPr>
          <w:trHeight w:val="567"/>
        </w:trPr>
        <w:tc>
          <w:tcPr>
            <w:tcW w:w="1384" w:type="dxa"/>
          </w:tcPr>
          <w:p w14:paraId="5AC66C5F" w14:textId="77777777" w:rsidR="00C0340E" w:rsidRDefault="00C0340E" w:rsidP="00B73E30">
            <w:pPr>
              <w:spacing w:before="120"/>
              <w:rPr>
                <w:rFonts w:cs="Arial"/>
                <w:b/>
                <w:sz w:val="20"/>
                <w:lang w:val="en-AU"/>
              </w:rPr>
            </w:pPr>
            <w:r>
              <w:rPr>
                <w:rFonts w:cs="Arial"/>
                <w:b/>
                <w:sz w:val="20"/>
                <w:lang w:val="en-AU"/>
              </w:rPr>
              <w:t>First Name</w:t>
            </w:r>
          </w:p>
        </w:tc>
        <w:tc>
          <w:tcPr>
            <w:tcW w:w="3430" w:type="dxa"/>
          </w:tcPr>
          <w:p w14:paraId="34CE0A41" w14:textId="77777777" w:rsidR="00C0340E" w:rsidRPr="001460BB" w:rsidRDefault="00C0340E" w:rsidP="00B73E30">
            <w:pPr>
              <w:spacing w:before="120"/>
              <w:rPr>
                <w:rFonts w:cs="Arial"/>
                <w:b/>
                <w:sz w:val="20"/>
                <w:lang w:val="en-AU"/>
              </w:rPr>
            </w:pPr>
          </w:p>
        </w:tc>
        <w:tc>
          <w:tcPr>
            <w:tcW w:w="1390" w:type="dxa"/>
          </w:tcPr>
          <w:p w14:paraId="5E78EA90" w14:textId="77777777" w:rsidR="00C0340E" w:rsidRDefault="00C0340E" w:rsidP="00B73E30">
            <w:pPr>
              <w:spacing w:before="120"/>
              <w:rPr>
                <w:rFonts w:cs="Arial"/>
                <w:b/>
                <w:sz w:val="20"/>
                <w:lang w:val="en-AU"/>
              </w:rPr>
            </w:pPr>
            <w:r>
              <w:rPr>
                <w:rFonts w:cs="Arial"/>
                <w:b/>
                <w:sz w:val="20"/>
                <w:lang w:val="en-AU"/>
              </w:rPr>
              <w:t>Last Name</w:t>
            </w:r>
          </w:p>
        </w:tc>
        <w:tc>
          <w:tcPr>
            <w:tcW w:w="3425" w:type="dxa"/>
          </w:tcPr>
          <w:p w14:paraId="62EBF3C5" w14:textId="77777777" w:rsidR="00C0340E" w:rsidRPr="001460BB" w:rsidRDefault="00C0340E" w:rsidP="00B73E30">
            <w:pPr>
              <w:spacing w:before="120"/>
              <w:rPr>
                <w:rFonts w:cs="Arial"/>
                <w:b/>
                <w:sz w:val="20"/>
                <w:lang w:val="en-AU"/>
              </w:rPr>
            </w:pPr>
          </w:p>
        </w:tc>
      </w:tr>
      <w:tr w:rsidR="00C0340E" w:rsidRPr="001460BB" w14:paraId="1D3E1D13" w14:textId="77777777" w:rsidTr="003609DF">
        <w:trPr>
          <w:trHeight w:val="567"/>
        </w:trPr>
        <w:tc>
          <w:tcPr>
            <w:tcW w:w="1384" w:type="dxa"/>
          </w:tcPr>
          <w:p w14:paraId="7C88D337" w14:textId="77777777" w:rsidR="00C0340E" w:rsidRDefault="00C0340E" w:rsidP="00B73E30">
            <w:pPr>
              <w:spacing w:before="120"/>
              <w:rPr>
                <w:rFonts w:cs="Arial"/>
                <w:b/>
                <w:sz w:val="20"/>
                <w:lang w:val="en-AU"/>
              </w:rPr>
            </w:pPr>
            <w:r>
              <w:rPr>
                <w:rFonts w:cs="Arial"/>
                <w:b/>
                <w:sz w:val="20"/>
                <w:lang w:val="en-AU"/>
              </w:rPr>
              <w:t>First Name</w:t>
            </w:r>
          </w:p>
        </w:tc>
        <w:tc>
          <w:tcPr>
            <w:tcW w:w="3430" w:type="dxa"/>
          </w:tcPr>
          <w:p w14:paraId="6D98A12B" w14:textId="77777777" w:rsidR="00C0340E" w:rsidRPr="001460BB" w:rsidRDefault="00C0340E" w:rsidP="00B73E30">
            <w:pPr>
              <w:spacing w:before="120"/>
              <w:rPr>
                <w:rFonts w:cs="Arial"/>
                <w:b/>
                <w:sz w:val="20"/>
                <w:lang w:val="en-AU"/>
              </w:rPr>
            </w:pPr>
          </w:p>
        </w:tc>
        <w:tc>
          <w:tcPr>
            <w:tcW w:w="1390" w:type="dxa"/>
          </w:tcPr>
          <w:p w14:paraId="029910A6" w14:textId="77777777" w:rsidR="00C0340E" w:rsidRDefault="00C0340E" w:rsidP="00B73E30">
            <w:pPr>
              <w:spacing w:before="120"/>
              <w:rPr>
                <w:rFonts w:cs="Arial"/>
                <w:b/>
                <w:sz w:val="20"/>
                <w:lang w:val="en-AU"/>
              </w:rPr>
            </w:pPr>
            <w:r>
              <w:rPr>
                <w:rFonts w:cs="Arial"/>
                <w:b/>
                <w:sz w:val="20"/>
                <w:lang w:val="en-AU"/>
              </w:rPr>
              <w:t>Last Name</w:t>
            </w:r>
          </w:p>
        </w:tc>
        <w:tc>
          <w:tcPr>
            <w:tcW w:w="3425" w:type="dxa"/>
          </w:tcPr>
          <w:p w14:paraId="2946DB82" w14:textId="77777777" w:rsidR="00C0340E" w:rsidRPr="001460BB" w:rsidRDefault="00C0340E" w:rsidP="00B73E30">
            <w:pPr>
              <w:spacing w:before="120"/>
              <w:rPr>
                <w:rFonts w:cs="Arial"/>
                <w:b/>
                <w:sz w:val="20"/>
                <w:lang w:val="en-AU"/>
              </w:rPr>
            </w:pPr>
          </w:p>
        </w:tc>
      </w:tr>
    </w:tbl>
    <w:p w14:paraId="6B699379" w14:textId="77777777" w:rsidR="00C0340E" w:rsidRPr="001460BB" w:rsidRDefault="00C0340E" w:rsidP="00024DE1">
      <w:pPr>
        <w:rPr>
          <w:rFonts w:cs="Arial"/>
          <w:sz w:val="20"/>
          <w:lang w:val="en-AU"/>
        </w:rPr>
      </w:pPr>
    </w:p>
    <w:p w14:paraId="3FE9F23F" w14:textId="3C159FFA" w:rsidR="00F0777C" w:rsidRDefault="00F0777C">
      <w:pPr>
        <w:rPr>
          <w:rFonts w:ascii="Arial Narrow" w:hAnsi="Arial Narrow"/>
          <w:b/>
          <w:sz w:val="22"/>
          <w:lang w:val="en-AU"/>
        </w:rPr>
      </w:pPr>
    </w:p>
    <w:p w14:paraId="24A6FD7C" w14:textId="35573259" w:rsidR="00B73E30" w:rsidRDefault="00B73E30">
      <w:pPr>
        <w:rPr>
          <w:rFonts w:ascii="Arial Narrow" w:hAnsi="Arial Narrow"/>
          <w:b/>
          <w:sz w:val="22"/>
          <w:lang w:val="en-AU"/>
        </w:rPr>
      </w:pPr>
    </w:p>
    <w:p w14:paraId="6D3351ED" w14:textId="77777777" w:rsidR="00B73E30" w:rsidRDefault="00B73E30">
      <w:pPr>
        <w:rPr>
          <w:rFonts w:ascii="Arial Narrow" w:hAnsi="Arial Narrow"/>
          <w:b/>
          <w:sz w:val="22"/>
          <w:lang w:val="en-AU"/>
        </w:rPr>
      </w:pPr>
    </w:p>
    <w:p w14:paraId="2B3012D4" w14:textId="69540E8A" w:rsidR="007A6C01" w:rsidRDefault="00C0340E">
      <w:pPr>
        <w:jc w:val="both"/>
        <w:rPr>
          <w:rFonts w:cs="Arial"/>
          <w:sz w:val="20"/>
          <w:lang w:val="en-AU"/>
        </w:rPr>
      </w:pPr>
      <w:r>
        <w:rPr>
          <w:rFonts w:cs="Arial"/>
          <w:sz w:val="20"/>
          <w:lang w:val="en-AU"/>
        </w:rPr>
        <w:lastRenderedPageBreak/>
        <w:t>This organisation</w:t>
      </w:r>
      <w:r w:rsidR="00A834CF" w:rsidRPr="001460BB">
        <w:rPr>
          <w:rFonts w:cs="Arial"/>
          <w:sz w:val="20"/>
          <w:lang w:val="en-AU"/>
        </w:rPr>
        <w:t xml:space="preserve"> </w:t>
      </w:r>
      <w:r w:rsidR="007A6C01" w:rsidRPr="001460BB">
        <w:rPr>
          <w:rFonts w:cs="Arial"/>
          <w:sz w:val="20"/>
          <w:lang w:val="en-AU"/>
        </w:rPr>
        <w:t>hereby appl</w:t>
      </w:r>
      <w:r>
        <w:rPr>
          <w:rFonts w:cs="Arial"/>
          <w:sz w:val="20"/>
          <w:lang w:val="en-AU"/>
        </w:rPr>
        <w:t>ies</w:t>
      </w:r>
      <w:r w:rsidR="007A6C01" w:rsidRPr="001460BB">
        <w:rPr>
          <w:rFonts w:cs="Arial"/>
          <w:sz w:val="20"/>
          <w:lang w:val="en-AU"/>
        </w:rPr>
        <w:t xml:space="preserve"> to become a member of the Australasian Institute of Dangerous Goods Consultants Inc in the grade of </w:t>
      </w:r>
      <w:r>
        <w:rPr>
          <w:rFonts w:cs="Arial"/>
          <w:sz w:val="20"/>
          <w:lang w:val="en-AU"/>
        </w:rPr>
        <w:t xml:space="preserve">Corporate </w:t>
      </w:r>
      <w:r w:rsidR="0083353E">
        <w:rPr>
          <w:rFonts w:cs="Arial"/>
          <w:sz w:val="20"/>
          <w:lang w:val="en-AU"/>
        </w:rPr>
        <w:t>Sponsor</w:t>
      </w:r>
      <w:r>
        <w:rPr>
          <w:rFonts w:cs="Arial"/>
          <w:sz w:val="20"/>
          <w:lang w:val="en-AU"/>
        </w:rPr>
        <w:t>ship</w:t>
      </w:r>
      <w:r w:rsidR="007A6C01" w:rsidRPr="001460BB">
        <w:rPr>
          <w:rFonts w:cs="Arial"/>
          <w:sz w:val="20"/>
          <w:lang w:val="en-AU"/>
        </w:rPr>
        <w:t>.</w:t>
      </w:r>
    </w:p>
    <w:p w14:paraId="1F72F646" w14:textId="77777777" w:rsidR="00C0340E" w:rsidRPr="001460BB" w:rsidRDefault="00C0340E">
      <w:pPr>
        <w:jc w:val="both"/>
        <w:rPr>
          <w:rFonts w:cs="Arial"/>
          <w:sz w:val="20"/>
          <w:lang w:val="en-AU"/>
        </w:rPr>
      </w:pPr>
    </w:p>
    <w:p w14:paraId="7B4AF7BF" w14:textId="77777777" w:rsidR="007A6C01" w:rsidRPr="001460BB" w:rsidRDefault="007A6C01">
      <w:pPr>
        <w:jc w:val="both"/>
        <w:rPr>
          <w:rFonts w:cs="Arial"/>
          <w:sz w:val="20"/>
          <w:lang w:val="en-AU"/>
        </w:rPr>
      </w:pPr>
      <w:r w:rsidRPr="001460BB">
        <w:rPr>
          <w:rFonts w:cs="Arial"/>
          <w:sz w:val="20"/>
          <w:lang w:val="en-AU"/>
        </w:rPr>
        <w:t xml:space="preserve">In the event of </w:t>
      </w:r>
      <w:r w:rsidR="00C0340E">
        <w:rPr>
          <w:rFonts w:cs="Arial"/>
          <w:sz w:val="20"/>
          <w:lang w:val="en-AU"/>
        </w:rPr>
        <w:t xml:space="preserve">this </w:t>
      </w:r>
      <w:proofErr w:type="gramStart"/>
      <w:r w:rsidR="00C0340E">
        <w:rPr>
          <w:rFonts w:cs="Arial"/>
          <w:sz w:val="20"/>
          <w:lang w:val="en-AU"/>
        </w:rPr>
        <w:t>organisations</w:t>
      </w:r>
      <w:proofErr w:type="gramEnd"/>
      <w:r w:rsidRPr="001460BB">
        <w:rPr>
          <w:rFonts w:cs="Arial"/>
          <w:sz w:val="20"/>
          <w:lang w:val="en-AU"/>
        </w:rPr>
        <w:t xml:space="preserve"> admission, </w:t>
      </w:r>
      <w:r w:rsidR="00C0340E">
        <w:rPr>
          <w:rFonts w:cs="Arial"/>
          <w:sz w:val="20"/>
          <w:lang w:val="en-AU"/>
        </w:rPr>
        <w:t>it</w:t>
      </w:r>
      <w:r w:rsidRPr="001460BB">
        <w:rPr>
          <w:rFonts w:cs="Arial"/>
          <w:sz w:val="20"/>
          <w:lang w:val="en-AU"/>
        </w:rPr>
        <w:t xml:space="preserve"> agree</w:t>
      </w:r>
      <w:r w:rsidR="00C0340E">
        <w:rPr>
          <w:rFonts w:cs="Arial"/>
          <w:sz w:val="20"/>
          <w:lang w:val="en-AU"/>
        </w:rPr>
        <w:t>s</w:t>
      </w:r>
      <w:r w:rsidRPr="001460BB">
        <w:rPr>
          <w:rFonts w:cs="Arial"/>
          <w:sz w:val="20"/>
          <w:lang w:val="en-AU"/>
        </w:rPr>
        <w:t xml:space="preserve"> to be bound by the Rules, by-Laws, Code of Ethics and Code of Conduct of the Institute and pay any membership fees, for the time being in force.</w:t>
      </w:r>
    </w:p>
    <w:p w14:paraId="63A61637" w14:textId="64DAE9E1" w:rsidR="007A6C01" w:rsidRPr="001460BB" w:rsidRDefault="009974F0" w:rsidP="00567436">
      <w:pPr>
        <w:rPr>
          <w:rFonts w:cs="Arial"/>
          <w:sz w:val="20"/>
        </w:rPr>
      </w:pPr>
      <w:r>
        <w:rPr>
          <w:rFonts w:cs="Arial"/>
          <w:sz w:val="20"/>
        </w:rPr>
        <w:t xml:space="preserve">This </w:t>
      </w:r>
      <w:proofErr w:type="spellStart"/>
      <w:r>
        <w:rPr>
          <w:rFonts w:cs="Arial"/>
          <w:sz w:val="20"/>
        </w:rPr>
        <w:t>organisation</w:t>
      </w:r>
      <w:proofErr w:type="spellEnd"/>
      <w:r>
        <w:rPr>
          <w:rFonts w:cs="Arial"/>
          <w:sz w:val="20"/>
        </w:rPr>
        <w:t xml:space="preserve"> and nominated representatives </w:t>
      </w:r>
      <w:proofErr w:type="gramStart"/>
      <w:r>
        <w:rPr>
          <w:rFonts w:cs="Arial"/>
          <w:sz w:val="20"/>
        </w:rPr>
        <w:t>has</w:t>
      </w:r>
      <w:proofErr w:type="gramEnd"/>
      <w:r>
        <w:rPr>
          <w:rFonts w:cs="Arial"/>
          <w:sz w:val="20"/>
        </w:rPr>
        <w:t xml:space="preserve"> not been </w:t>
      </w:r>
      <w:r w:rsidR="007A6C01" w:rsidRPr="001460BB">
        <w:rPr>
          <w:rFonts w:cs="Arial"/>
          <w:sz w:val="20"/>
        </w:rPr>
        <w:t>formally required to justify conduct to any professional association or regulatory authority except as follows.</w:t>
      </w:r>
    </w:p>
    <w:p w14:paraId="286FE63F" w14:textId="77777777" w:rsidR="007A6C01" w:rsidRPr="001460BB" w:rsidRDefault="007A6C01">
      <w:pPr>
        <w:rPr>
          <w:rFonts w:cs="Arial"/>
          <w:sz w:val="20"/>
          <w:lang w:val="en-AU"/>
        </w:rPr>
      </w:pPr>
      <w:r w:rsidRPr="001460BB">
        <w:rPr>
          <w:rFonts w:cs="Arial"/>
          <w:sz w:val="20"/>
          <w:lang w:val="en-AU"/>
        </w:rPr>
        <w:t>………………………………………………………………………………………………………………………..…</w:t>
      </w:r>
    </w:p>
    <w:p w14:paraId="61CDCEAD" w14:textId="77777777" w:rsidR="007A6C01" w:rsidRPr="001460BB" w:rsidRDefault="007A6C01">
      <w:pPr>
        <w:rPr>
          <w:rFonts w:cs="Arial"/>
          <w:sz w:val="20"/>
          <w:lang w:val="en-AU"/>
        </w:rPr>
      </w:pPr>
    </w:p>
    <w:p w14:paraId="3B00ECC4" w14:textId="77777777" w:rsidR="007A6C01" w:rsidRPr="001460BB" w:rsidRDefault="007A6C01">
      <w:pPr>
        <w:rPr>
          <w:rFonts w:cs="Arial"/>
          <w:sz w:val="20"/>
          <w:lang w:val="en-AU"/>
        </w:rPr>
      </w:pPr>
      <w:r w:rsidRPr="001460BB">
        <w:rPr>
          <w:rFonts w:cs="Arial"/>
          <w:sz w:val="20"/>
          <w:lang w:val="en-AU"/>
        </w:rPr>
        <w:t>……………………………………………………………………………………………………………………..……</w:t>
      </w:r>
    </w:p>
    <w:p w14:paraId="6BB9E253" w14:textId="77777777" w:rsidR="00F0777C" w:rsidRPr="001460BB" w:rsidRDefault="00F0777C">
      <w:pPr>
        <w:rPr>
          <w:rFonts w:cs="Arial"/>
          <w:sz w:val="20"/>
          <w:lang w:val="en-AU"/>
        </w:rPr>
      </w:pPr>
    </w:p>
    <w:p w14:paraId="56BA0A06" w14:textId="77777777" w:rsidR="00F0777C" w:rsidRPr="001460BB" w:rsidRDefault="00F0777C" w:rsidP="00F0777C">
      <w:pPr>
        <w:rPr>
          <w:rFonts w:cs="Arial"/>
          <w:sz w:val="20"/>
          <w:lang w:val="en-AU"/>
        </w:rPr>
      </w:pPr>
      <w:r w:rsidRPr="001460BB">
        <w:rPr>
          <w:rFonts w:cs="Arial"/>
          <w:sz w:val="20"/>
          <w:lang w:val="en-AU"/>
        </w:rPr>
        <w:t>……………………………………………………………………………………………………………………..……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544"/>
      </w:tblGrid>
      <w:tr w:rsidR="0081520F" w:rsidRPr="001460BB" w14:paraId="1B5BE22A" w14:textId="77777777" w:rsidTr="00B73E30">
        <w:trPr>
          <w:trHeight w:val="567"/>
        </w:trPr>
        <w:tc>
          <w:tcPr>
            <w:tcW w:w="3085" w:type="dxa"/>
          </w:tcPr>
          <w:p w14:paraId="7394E227" w14:textId="77777777" w:rsidR="0081520F" w:rsidRPr="001460BB" w:rsidRDefault="0081520F" w:rsidP="003125A0">
            <w:pPr>
              <w:rPr>
                <w:rFonts w:cs="Arial"/>
                <w:sz w:val="20"/>
                <w:lang w:val="en-AU"/>
              </w:rPr>
            </w:pPr>
            <w:r w:rsidRPr="001460BB">
              <w:rPr>
                <w:rFonts w:cs="Arial"/>
                <w:sz w:val="20"/>
                <w:lang w:val="en-AU"/>
              </w:rPr>
              <w:t>Signature</w:t>
            </w:r>
            <w:r w:rsidR="009974F0">
              <w:rPr>
                <w:rFonts w:cs="Arial"/>
                <w:sz w:val="20"/>
                <w:lang w:val="en-AU"/>
              </w:rPr>
              <w:t xml:space="preserve"> of Contact Person</w:t>
            </w:r>
          </w:p>
        </w:tc>
        <w:tc>
          <w:tcPr>
            <w:tcW w:w="6544" w:type="dxa"/>
          </w:tcPr>
          <w:p w14:paraId="5043CB0F" w14:textId="77777777" w:rsidR="0081520F" w:rsidRPr="001460BB" w:rsidRDefault="0081520F" w:rsidP="003125A0">
            <w:pPr>
              <w:rPr>
                <w:rFonts w:cs="Arial"/>
                <w:sz w:val="20"/>
                <w:lang w:val="en-AU"/>
              </w:rPr>
            </w:pPr>
          </w:p>
        </w:tc>
      </w:tr>
      <w:tr w:rsidR="0081520F" w:rsidRPr="001460BB" w14:paraId="491072FA" w14:textId="77777777" w:rsidTr="00B73E30">
        <w:trPr>
          <w:trHeight w:val="567"/>
        </w:trPr>
        <w:tc>
          <w:tcPr>
            <w:tcW w:w="3085" w:type="dxa"/>
          </w:tcPr>
          <w:p w14:paraId="5F3F821A" w14:textId="77777777" w:rsidR="0081520F" w:rsidRPr="001460BB" w:rsidRDefault="0081520F" w:rsidP="003125A0">
            <w:pPr>
              <w:rPr>
                <w:rFonts w:cs="Arial"/>
                <w:sz w:val="20"/>
                <w:lang w:val="en-AU"/>
              </w:rPr>
            </w:pPr>
            <w:r w:rsidRPr="001460BB">
              <w:rPr>
                <w:rFonts w:cs="Arial"/>
                <w:sz w:val="20"/>
                <w:lang w:val="en-AU"/>
              </w:rPr>
              <w:t>Date</w:t>
            </w:r>
          </w:p>
        </w:tc>
        <w:tc>
          <w:tcPr>
            <w:tcW w:w="6544" w:type="dxa"/>
          </w:tcPr>
          <w:p w14:paraId="07459315" w14:textId="77777777" w:rsidR="0081520F" w:rsidRPr="001460BB" w:rsidRDefault="0081520F" w:rsidP="003125A0">
            <w:pPr>
              <w:rPr>
                <w:rFonts w:cs="Arial"/>
                <w:sz w:val="20"/>
                <w:lang w:val="en-AU"/>
              </w:rPr>
            </w:pPr>
          </w:p>
        </w:tc>
      </w:tr>
    </w:tbl>
    <w:p w14:paraId="6537F28F" w14:textId="77777777" w:rsidR="0081520F" w:rsidRPr="001460BB" w:rsidRDefault="0081520F">
      <w:pPr>
        <w:jc w:val="both"/>
        <w:rPr>
          <w:rFonts w:cs="Arial"/>
          <w:sz w:val="20"/>
          <w:lang w:val="en-AU"/>
        </w:rPr>
      </w:pPr>
    </w:p>
    <w:p w14:paraId="246023E3" w14:textId="77777777" w:rsidR="0083353E" w:rsidRDefault="0083353E">
      <w:pPr>
        <w:jc w:val="both"/>
        <w:rPr>
          <w:rFonts w:cs="Arial"/>
          <w:b/>
          <w:sz w:val="20"/>
          <w:lang w:val="en-AU"/>
        </w:rPr>
      </w:pPr>
    </w:p>
    <w:p w14:paraId="655F9C77" w14:textId="1C9B3218" w:rsidR="0083353E" w:rsidRPr="000C0CAD" w:rsidRDefault="0083353E">
      <w:pPr>
        <w:jc w:val="both"/>
        <w:rPr>
          <w:rFonts w:cs="Arial"/>
          <w:b/>
          <w:sz w:val="22"/>
          <w:szCs w:val="22"/>
          <w:lang w:val="en-AU"/>
        </w:rPr>
      </w:pPr>
      <w:r w:rsidRPr="000C0CAD">
        <w:rPr>
          <w:rFonts w:cs="Arial"/>
          <w:b/>
          <w:sz w:val="22"/>
          <w:szCs w:val="22"/>
          <w:lang w:val="en-AU"/>
        </w:rPr>
        <w:t xml:space="preserve">Please indicate the level of Corporate Sponsorship </w:t>
      </w:r>
    </w:p>
    <w:p w14:paraId="08DD95D1" w14:textId="77777777" w:rsidR="000C0CAD" w:rsidRDefault="000C0CAD">
      <w:pPr>
        <w:jc w:val="both"/>
        <w:rPr>
          <w:rFonts w:cs="Arial"/>
          <w:b/>
          <w:sz w:val="20"/>
          <w:lang w:val="en-AU"/>
        </w:rPr>
      </w:pPr>
    </w:p>
    <w:p w14:paraId="75682202" w14:textId="77777777" w:rsidR="0083353E" w:rsidRPr="0083353E" w:rsidRDefault="0083353E" w:rsidP="000C0CAD">
      <w:pPr>
        <w:numPr>
          <w:ilvl w:val="0"/>
          <w:numId w:val="5"/>
        </w:numPr>
        <w:shd w:val="clear" w:color="auto" w:fill="FFFFFF"/>
        <w:textAlignment w:val="baseline"/>
        <w:rPr>
          <w:rFonts w:cs="Arial"/>
          <w:color w:val="020202"/>
          <w:sz w:val="22"/>
          <w:szCs w:val="22"/>
          <w:lang w:val="en-AU" w:eastAsia="en-AU"/>
        </w:rPr>
      </w:pPr>
      <w:r w:rsidRPr="0083353E">
        <w:rPr>
          <w:rFonts w:cs="Arial"/>
          <w:color w:val="020202"/>
          <w:sz w:val="22"/>
          <w:szCs w:val="22"/>
          <w:lang w:val="en-AU" w:eastAsia="en-AU"/>
        </w:rPr>
        <w:t>The Corporate Sponsorship Annual Conference fee is:</w:t>
      </w:r>
    </w:p>
    <w:p w14:paraId="36ED9A58" w14:textId="77777777" w:rsidR="0083353E" w:rsidRPr="0083353E" w:rsidRDefault="0083353E" w:rsidP="000C0CAD">
      <w:pPr>
        <w:numPr>
          <w:ilvl w:val="0"/>
          <w:numId w:val="5"/>
        </w:numPr>
        <w:shd w:val="clear" w:color="auto" w:fill="FFFFFF"/>
        <w:textAlignment w:val="baseline"/>
        <w:rPr>
          <w:rFonts w:cs="Arial"/>
          <w:color w:val="020202"/>
          <w:sz w:val="22"/>
          <w:szCs w:val="22"/>
          <w:lang w:val="en-AU" w:eastAsia="en-AU"/>
        </w:rPr>
      </w:pPr>
      <w:r w:rsidRPr="0083353E">
        <w:rPr>
          <w:rFonts w:cs="Arial"/>
          <w:color w:val="020202"/>
          <w:sz w:val="22"/>
          <w:szCs w:val="22"/>
          <w:lang w:val="en-AU" w:eastAsia="en-AU"/>
        </w:rPr>
        <w:t>Gold Sponsor – by negotiation with AIDGC</w:t>
      </w:r>
    </w:p>
    <w:p w14:paraId="5446DFEF" w14:textId="77777777" w:rsidR="0083353E" w:rsidRPr="0083353E" w:rsidRDefault="0083353E" w:rsidP="000C0CAD">
      <w:pPr>
        <w:numPr>
          <w:ilvl w:val="0"/>
          <w:numId w:val="5"/>
        </w:numPr>
        <w:shd w:val="clear" w:color="auto" w:fill="FFFFFF"/>
        <w:textAlignment w:val="baseline"/>
        <w:rPr>
          <w:rFonts w:cs="Arial"/>
          <w:color w:val="020202"/>
          <w:sz w:val="22"/>
          <w:szCs w:val="22"/>
          <w:lang w:val="en-AU" w:eastAsia="en-AU"/>
        </w:rPr>
      </w:pPr>
      <w:r w:rsidRPr="0083353E">
        <w:rPr>
          <w:rFonts w:cs="Arial"/>
          <w:color w:val="020202"/>
          <w:sz w:val="22"/>
          <w:szCs w:val="22"/>
          <w:lang w:val="en-AU" w:eastAsia="en-AU"/>
        </w:rPr>
        <w:t>Silver Sponsor – $1200 ex GST + Display costs to be met by Corporate Sponsor</w:t>
      </w:r>
    </w:p>
    <w:p w14:paraId="3E09B5FB" w14:textId="77777777" w:rsidR="0083353E" w:rsidRPr="0083353E" w:rsidRDefault="0083353E" w:rsidP="000C0CAD">
      <w:pPr>
        <w:numPr>
          <w:ilvl w:val="0"/>
          <w:numId w:val="5"/>
        </w:numPr>
        <w:shd w:val="clear" w:color="auto" w:fill="FFFFFF"/>
        <w:textAlignment w:val="baseline"/>
        <w:rPr>
          <w:rFonts w:cs="Arial"/>
          <w:color w:val="020202"/>
          <w:sz w:val="22"/>
          <w:szCs w:val="22"/>
          <w:lang w:val="en-AU" w:eastAsia="en-AU"/>
        </w:rPr>
      </w:pPr>
      <w:r w:rsidRPr="0083353E">
        <w:rPr>
          <w:rFonts w:cs="Arial"/>
          <w:color w:val="020202"/>
          <w:sz w:val="22"/>
          <w:szCs w:val="22"/>
          <w:lang w:val="en-AU" w:eastAsia="en-AU"/>
        </w:rPr>
        <w:t>The Corporate Sponsorship Annual Workshop fee is:</w:t>
      </w:r>
    </w:p>
    <w:p w14:paraId="15973614" w14:textId="77777777" w:rsidR="0083353E" w:rsidRPr="0083353E" w:rsidRDefault="0083353E" w:rsidP="000C0CAD">
      <w:pPr>
        <w:numPr>
          <w:ilvl w:val="0"/>
          <w:numId w:val="5"/>
        </w:numPr>
        <w:shd w:val="clear" w:color="auto" w:fill="FFFFFF"/>
        <w:textAlignment w:val="baseline"/>
        <w:rPr>
          <w:rFonts w:cs="Arial"/>
          <w:color w:val="020202"/>
          <w:sz w:val="22"/>
          <w:szCs w:val="22"/>
          <w:lang w:val="en-AU" w:eastAsia="en-AU"/>
        </w:rPr>
      </w:pPr>
      <w:r w:rsidRPr="0083353E">
        <w:rPr>
          <w:rFonts w:cs="Arial"/>
          <w:color w:val="020202"/>
          <w:sz w:val="22"/>
          <w:szCs w:val="22"/>
          <w:lang w:val="en-AU" w:eastAsia="en-AU"/>
        </w:rPr>
        <w:t>Gold Sponsor – by negotiation with AIDGC</w:t>
      </w:r>
    </w:p>
    <w:p w14:paraId="65025336" w14:textId="77777777" w:rsidR="0083353E" w:rsidRPr="0083353E" w:rsidRDefault="0083353E" w:rsidP="000C0CAD">
      <w:pPr>
        <w:numPr>
          <w:ilvl w:val="0"/>
          <w:numId w:val="5"/>
        </w:numPr>
        <w:shd w:val="clear" w:color="auto" w:fill="FFFFFF"/>
        <w:textAlignment w:val="baseline"/>
        <w:rPr>
          <w:rFonts w:cs="Arial"/>
          <w:color w:val="020202"/>
          <w:sz w:val="22"/>
          <w:szCs w:val="22"/>
          <w:lang w:val="en-AU" w:eastAsia="en-AU"/>
        </w:rPr>
      </w:pPr>
      <w:r w:rsidRPr="0083353E">
        <w:rPr>
          <w:rFonts w:cs="Arial"/>
          <w:color w:val="020202"/>
          <w:sz w:val="22"/>
          <w:szCs w:val="22"/>
          <w:lang w:val="en-AU" w:eastAsia="en-AU"/>
        </w:rPr>
        <w:t>Silver Sponsor – $600 ex GST + Display costs to be met by Corporate Sponsor</w:t>
      </w:r>
    </w:p>
    <w:p w14:paraId="253F366E" w14:textId="77777777" w:rsidR="0083353E" w:rsidRPr="0083353E" w:rsidRDefault="0083353E" w:rsidP="000C0CAD">
      <w:pPr>
        <w:numPr>
          <w:ilvl w:val="0"/>
          <w:numId w:val="5"/>
        </w:numPr>
        <w:shd w:val="clear" w:color="auto" w:fill="FFFFFF"/>
        <w:textAlignment w:val="baseline"/>
        <w:rPr>
          <w:rFonts w:cs="Arial"/>
          <w:color w:val="020202"/>
          <w:sz w:val="22"/>
          <w:szCs w:val="22"/>
          <w:lang w:val="en-AU" w:eastAsia="en-AU"/>
        </w:rPr>
      </w:pPr>
      <w:r w:rsidRPr="0083353E">
        <w:rPr>
          <w:rFonts w:cs="Arial"/>
          <w:color w:val="020202"/>
          <w:sz w:val="22"/>
          <w:szCs w:val="22"/>
          <w:lang w:val="en-AU" w:eastAsia="en-AU"/>
        </w:rPr>
        <w:t>The Corporate Sponsorship Seminar / Webinar fee is:</w:t>
      </w:r>
    </w:p>
    <w:p w14:paraId="0517DE73" w14:textId="77777777" w:rsidR="0083353E" w:rsidRPr="0083353E" w:rsidRDefault="0083353E" w:rsidP="000C0CAD">
      <w:pPr>
        <w:numPr>
          <w:ilvl w:val="0"/>
          <w:numId w:val="5"/>
        </w:numPr>
        <w:shd w:val="clear" w:color="auto" w:fill="FFFFFF"/>
        <w:textAlignment w:val="baseline"/>
        <w:rPr>
          <w:rFonts w:cs="Arial"/>
          <w:color w:val="020202"/>
          <w:sz w:val="22"/>
          <w:szCs w:val="22"/>
          <w:lang w:val="en-AU" w:eastAsia="en-AU"/>
        </w:rPr>
      </w:pPr>
      <w:r w:rsidRPr="0083353E">
        <w:rPr>
          <w:rFonts w:cs="Arial"/>
          <w:color w:val="020202"/>
          <w:sz w:val="22"/>
          <w:szCs w:val="22"/>
          <w:lang w:val="en-AU" w:eastAsia="en-AU"/>
        </w:rPr>
        <w:t>Gold Sponsor – by negotiation with AIDGC</w:t>
      </w:r>
    </w:p>
    <w:p w14:paraId="7FBD9600" w14:textId="77777777" w:rsidR="0083353E" w:rsidRPr="0083353E" w:rsidRDefault="0083353E" w:rsidP="000C0CAD">
      <w:pPr>
        <w:numPr>
          <w:ilvl w:val="0"/>
          <w:numId w:val="5"/>
        </w:numPr>
        <w:shd w:val="clear" w:color="auto" w:fill="FFFFFF"/>
        <w:textAlignment w:val="baseline"/>
        <w:rPr>
          <w:rFonts w:cs="Arial"/>
          <w:color w:val="020202"/>
          <w:sz w:val="22"/>
          <w:szCs w:val="22"/>
          <w:lang w:val="en-AU" w:eastAsia="en-AU"/>
        </w:rPr>
      </w:pPr>
      <w:r w:rsidRPr="0083353E">
        <w:rPr>
          <w:rFonts w:cs="Arial"/>
          <w:color w:val="020202"/>
          <w:sz w:val="22"/>
          <w:szCs w:val="22"/>
          <w:lang w:val="en-AU" w:eastAsia="en-AU"/>
        </w:rPr>
        <w:t>Silver Sponsor – by negotiation with AIDGC + Display costs to be met by Corporate Sponsor</w:t>
      </w:r>
    </w:p>
    <w:p w14:paraId="18C80C8C" w14:textId="77777777" w:rsidR="0083353E" w:rsidRPr="000C0CAD" w:rsidRDefault="0083353E">
      <w:pPr>
        <w:jc w:val="both"/>
        <w:rPr>
          <w:rFonts w:cs="Arial"/>
          <w:b/>
          <w:sz w:val="22"/>
          <w:szCs w:val="22"/>
          <w:lang w:val="en-AU"/>
        </w:rPr>
      </w:pPr>
    </w:p>
    <w:p w14:paraId="0F56BF95" w14:textId="77777777" w:rsidR="0083353E" w:rsidRPr="000C0CAD" w:rsidRDefault="0083353E">
      <w:pPr>
        <w:jc w:val="both"/>
        <w:rPr>
          <w:rFonts w:cs="Arial"/>
          <w:b/>
          <w:sz w:val="22"/>
          <w:szCs w:val="22"/>
          <w:lang w:val="en-AU"/>
        </w:rPr>
      </w:pPr>
    </w:p>
    <w:p w14:paraId="4217A1B2" w14:textId="77777777" w:rsidR="0083353E" w:rsidRDefault="0083353E">
      <w:pPr>
        <w:jc w:val="both"/>
        <w:rPr>
          <w:rFonts w:cs="Arial"/>
          <w:b/>
          <w:sz w:val="20"/>
          <w:lang w:val="en-AU"/>
        </w:rPr>
      </w:pPr>
    </w:p>
    <w:p w14:paraId="5B3F7311" w14:textId="77777777" w:rsidR="000C0CAD" w:rsidRDefault="000C0CAD" w:rsidP="000C0CAD">
      <w:pPr>
        <w:rPr>
          <w:rFonts w:cs="Arial"/>
          <w:b/>
          <w:sz w:val="20"/>
          <w:lang w:val="en-AU"/>
        </w:rPr>
      </w:pPr>
    </w:p>
    <w:p w14:paraId="2C2E28BF" w14:textId="77777777" w:rsidR="000C0CAD" w:rsidRPr="000C0CAD" w:rsidRDefault="000C0CAD" w:rsidP="000C0CAD">
      <w:pPr>
        <w:spacing w:line="276" w:lineRule="auto"/>
        <w:rPr>
          <w:rFonts w:cs="Arial"/>
          <w:b/>
          <w:sz w:val="22"/>
          <w:szCs w:val="22"/>
          <w:lang w:val="en-AU"/>
        </w:rPr>
      </w:pPr>
      <w:r w:rsidRPr="000C0CAD">
        <w:rPr>
          <w:rFonts w:cs="Arial"/>
          <w:b/>
          <w:sz w:val="22"/>
          <w:szCs w:val="22"/>
          <w:lang w:val="en-AU"/>
        </w:rPr>
        <w:t>SUBMISSION</w:t>
      </w:r>
    </w:p>
    <w:p w14:paraId="01DDEB80" w14:textId="77777777" w:rsidR="000C0CAD" w:rsidRPr="000C0CAD" w:rsidRDefault="000C0CAD" w:rsidP="000C0CAD">
      <w:pPr>
        <w:spacing w:line="276" w:lineRule="auto"/>
        <w:rPr>
          <w:rFonts w:cs="Arial"/>
          <w:sz w:val="22"/>
          <w:szCs w:val="22"/>
          <w:lang w:val="en-AU"/>
        </w:rPr>
      </w:pPr>
      <w:r w:rsidRPr="000C0CAD">
        <w:rPr>
          <w:rFonts w:cs="Arial"/>
          <w:sz w:val="22"/>
          <w:szCs w:val="22"/>
          <w:lang w:val="en-AU"/>
        </w:rPr>
        <w:t>Applications are accepted via email.</w:t>
      </w:r>
    </w:p>
    <w:p w14:paraId="39A0453F" w14:textId="77777777" w:rsidR="000C0CAD" w:rsidRPr="000C0CAD" w:rsidRDefault="000C0CAD" w:rsidP="000C0CAD">
      <w:pPr>
        <w:spacing w:line="276" w:lineRule="auto"/>
        <w:rPr>
          <w:rFonts w:cs="Arial"/>
          <w:sz w:val="22"/>
          <w:szCs w:val="22"/>
          <w:lang w:val="en-AU"/>
        </w:rPr>
      </w:pPr>
      <w:r w:rsidRPr="000C0CAD">
        <w:rPr>
          <w:rFonts w:cs="Arial"/>
          <w:sz w:val="22"/>
          <w:szCs w:val="22"/>
          <w:lang w:val="en-AU"/>
        </w:rPr>
        <w:t>To:</w:t>
      </w:r>
      <w:r w:rsidRPr="000C0CAD">
        <w:rPr>
          <w:rFonts w:cs="Arial"/>
          <w:sz w:val="22"/>
          <w:szCs w:val="22"/>
          <w:lang w:val="en-AU"/>
        </w:rPr>
        <w:tab/>
      </w:r>
      <w:r w:rsidRPr="000C0CAD">
        <w:rPr>
          <w:rFonts w:cs="Arial"/>
          <w:sz w:val="22"/>
          <w:szCs w:val="22"/>
          <w:lang w:val="en-AU"/>
        </w:rPr>
        <w:tab/>
        <w:t>Australasian Institute of Dangerous Goods Consultants (AIDGC)</w:t>
      </w:r>
    </w:p>
    <w:p w14:paraId="548D611F" w14:textId="77777777" w:rsidR="000C0CAD" w:rsidRPr="000C0CAD" w:rsidRDefault="000C0CAD" w:rsidP="000C0CAD">
      <w:pPr>
        <w:spacing w:line="276" w:lineRule="auto"/>
        <w:rPr>
          <w:rFonts w:cs="Arial"/>
          <w:sz w:val="22"/>
          <w:szCs w:val="22"/>
          <w:lang w:val="en-AU"/>
        </w:rPr>
      </w:pPr>
      <w:r w:rsidRPr="000C0CAD">
        <w:rPr>
          <w:rFonts w:cs="Arial"/>
          <w:sz w:val="22"/>
          <w:szCs w:val="22"/>
          <w:lang w:val="en-AU"/>
        </w:rPr>
        <w:t>Attention:</w:t>
      </w:r>
      <w:r w:rsidRPr="000C0CAD">
        <w:rPr>
          <w:rFonts w:cs="Arial"/>
          <w:sz w:val="22"/>
          <w:szCs w:val="22"/>
          <w:lang w:val="en-AU"/>
        </w:rPr>
        <w:tab/>
        <w:t>The Membership Officer</w:t>
      </w:r>
    </w:p>
    <w:p w14:paraId="4ED3CDEF" w14:textId="77777777" w:rsidR="000C0CAD" w:rsidRPr="000C0CAD" w:rsidRDefault="000C0CAD" w:rsidP="000C0CAD">
      <w:pPr>
        <w:spacing w:line="276" w:lineRule="auto"/>
        <w:rPr>
          <w:rFonts w:cs="Arial"/>
          <w:sz w:val="22"/>
          <w:szCs w:val="22"/>
          <w:lang w:val="en-AU"/>
        </w:rPr>
      </w:pPr>
      <w:r w:rsidRPr="000C0CAD">
        <w:rPr>
          <w:rFonts w:cs="Arial"/>
          <w:sz w:val="22"/>
          <w:szCs w:val="22"/>
          <w:lang w:val="en-AU"/>
        </w:rPr>
        <w:t>Email:</w:t>
      </w:r>
      <w:r w:rsidRPr="000C0CAD">
        <w:rPr>
          <w:rFonts w:cs="Arial"/>
          <w:sz w:val="22"/>
          <w:szCs w:val="22"/>
          <w:lang w:val="en-AU"/>
        </w:rPr>
        <w:tab/>
      </w:r>
      <w:r w:rsidRPr="000C0CAD">
        <w:rPr>
          <w:rFonts w:cs="Arial"/>
          <w:sz w:val="22"/>
          <w:szCs w:val="22"/>
          <w:lang w:val="en-AU"/>
        </w:rPr>
        <w:tab/>
      </w:r>
      <w:hyperlink r:id="rId10" w:history="1">
        <w:r w:rsidRPr="000C0CAD">
          <w:rPr>
            <w:rStyle w:val="Hyperlink"/>
            <w:rFonts w:cs="Arial"/>
            <w:sz w:val="22"/>
            <w:szCs w:val="22"/>
            <w:lang w:val="en-AU"/>
          </w:rPr>
          <w:t>info@aidgc.org.au</w:t>
        </w:r>
      </w:hyperlink>
    </w:p>
    <w:p w14:paraId="2E902457" w14:textId="77777777" w:rsidR="000C0CAD" w:rsidRPr="000C0CAD" w:rsidRDefault="000C0CAD" w:rsidP="000C0CAD">
      <w:pPr>
        <w:rPr>
          <w:rFonts w:cs="Arial"/>
          <w:b/>
          <w:sz w:val="22"/>
          <w:szCs w:val="22"/>
          <w:lang w:val="en-AU"/>
        </w:rPr>
      </w:pPr>
    </w:p>
    <w:p w14:paraId="6ACEE143" w14:textId="77777777" w:rsidR="000C0CAD" w:rsidRPr="000C0CAD" w:rsidRDefault="000C0CAD" w:rsidP="000C0CAD">
      <w:pPr>
        <w:spacing w:line="276" w:lineRule="auto"/>
        <w:rPr>
          <w:rFonts w:cs="Arial"/>
          <w:b/>
          <w:sz w:val="22"/>
          <w:szCs w:val="22"/>
          <w:lang w:val="en-AU"/>
        </w:rPr>
      </w:pPr>
      <w:r w:rsidRPr="000C0CAD">
        <w:rPr>
          <w:rFonts w:cs="Arial"/>
          <w:b/>
          <w:sz w:val="22"/>
          <w:szCs w:val="22"/>
          <w:lang w:val="en-AU"/>
        </w:rPr>
        <w:t>ENQUIRIES</w:t>
      </w:r>
    </w:p>
    <w:p w14:paraId="1DA4C85E" w14:textId="77777777" w:rsidR="000C0CAD" w:rsidRPr="000C0CAD" w:rsidRDefault="000C0CAD" w:rsidP="000C0CAD">
      <w:pPr>
        <w:spacing w:line="276" w:lineRule="auto"/>
        <w:rPr>
          <w:rFonts w:cs="Arial"/>
          <w:sz w:val="22"/>
          <w:szCs w:val="22"/>
          <w:lang w:val="en-AU"/>
        </w:rPr>
      </w:pPr>
      <w:r w:rsidRPr="000C0CAD">
        <w:rPr>
          <w:rFonts w:cs="Arial"/>
          <w:sz w:val="22"/>
          <w:szCs w:val="22"/>
          <w:lang w:val="en-AU"/>
        </w:rPr>
        <w:t>Enquiries may be made by email or telephone.</w:t>
      </w:r>
    </w:p>
    <w:p w14:paraId="55A78FE5" w14:textId="77777777" w:rsidR="000C0CAD" w:rsidRPr="000C0CAD" w:rsidRDefault="000C0CAD" w:rsidP="000C0CAD">
      <w:pPr>
        <w:spacing w:line="276" w:lineRule="auto"/>
        <w:rPr>
          <w:rFonts w:cs="Arial"/>
          <w:sz w:val="22"/>
          <w:szCs w:val="22"/>
          <w:lang w:val="en-AU"/>
        </w:rPr>
      </w:pPr>
      <w:r w:rsidRPr="000C0CAD">
        <w:rPr>
          <w:rFonts w:cs="Arial"/>
          <w:sz w:val="22"/>
          <w:szCs w:val="22"/>
          <w:lang w:val="en-AU"/>
        </w:rPr>
        <w:t>Email:</w:t>
      </w:r>
      <w:r w:rsidRPr="000C0CAD">
        <w:rPr>
          <w:rFonts w:cs="Arial"/>
          <w:sz w:val="22"/>
          <w:szCs w:val="22"/>
          <w:lang w:val="en-AU"/>
        </w:rPr>
        <w:tab/>
      </w:r>
      <w:r w:rsidRPr="000C0CAD">
        <w:rPr>
          <w:rFonts w:cs="Arial"/>
          <w:sz w:val="22"/>
          <w:szCs w:val="22"/>
          <w:lang w:val="en-AU"/>
        </w:rPr>
        <w:tab/>
      </w:r>
      <w:hyperlink r:id="rId11" w:history="1">
        <w:r w:rsidRPr="000C0CAD">
          <w:rPr>
            <w:rStyle w:val="Hyperlink"/>
            <w:rFonts w:cs="Arial"/>
            <w:sz w:val="22"/>
            <w:szCs w:val="22"/>
            <w:lang w:val="en-AU"/>
          </w:rPr>
          <w:t>info@aidgc.org.au</w:t>
        </w:r>
      </w:hyperlink>
    </w:p>
    <w:p w14:paraId="1848248D" w14:textId="77777777" w:rsidR="000C0CAD" w:rsidRPr="000C0CAD" w:rsidRDefault="000C0CAD" w:rsidP="000C0CAD">
      <w:pPr>
        <w:spacing w:line="276" w:lineRule="auto"/>
        <w:rPr>
          <w:rFonts w:ascii="Arial Narrow" w:hAnsi="Arial Narrow"/>
          <w:sz w:val="22"/>
          <w:szCs w:val="22"/>
          <w:lang w:val="en-AU"/>
        </w:rPr>
      </w:pPr>
      <w:r w:rsidRPr="000C0CAD">
        <w:rPr>
          <w:rFonts w:cs="Arial"/>
          <w:sz w:val="22"/>
          <w:szCs w:val="22"/>
          <w:lang w:val="en-AU"/>
        </w:rPr>
        <w:t>Telephone:</w:t>
      </w:r>
      <w:r w:rsidRPr="000C0CAD">
        <w:rPr>
          <w:sz w:val="22"/>
          <w:szCs w:val="22"/>
        </w:rPr>
        <w:tab/>
      </w:r>
      <w:r w:rsidRPr="000C0CAD">
        <w:rPr>
          <w:rFonts w:cs="Arial"/>
          <w:sz w:val="22"/>
          <w:szCs w:val="22"/>
          <w:lang w:val="en-AU"/>
        </w:rPr>
        <w:t>1300 205 518</w:t>
      </w:r>
    </w:p>
    <w:p w14:paraId="4A8B2BE4" w14:textId="77777777" w:rsidR="0083353E" w:rsidRDefault="0083353E">
      <w:pPr>
        <w:jc w:val="both"/>
        <w:rPr>
          <w:rFonts w:cs="Arial"/>
          <w:b/>
          <w:sz w:val="20"/>
          <w:lang w:val="en-AU"/>
        </w:rPr>
      </w:pPr>
    </w:p>
    <w:p w14:paraId="50554E9D" w14:textId="77777777" w:rsidR="0083353E" w:rsidRDefault="0083353E">
      <w:pPr>
        <w:jc w:val="both"/>
        <w:rPr>
          <w:rFonts w:cs="Arial"/>
          <w:b/>
          <w:sz w:val="20"/>
          <w:lang w:val="en-AU"/>
        </w:rPr>
      </w:pPr>
    </w:p>
    <w:p w14:paraId="1C2FECD1" w14:textId="77777777" w:rsidR="0083353E" w:rsidRDefault="0083353E">
      <w:pPr>
        <w:jc w:val="both"/>
        <w:rPr>
          <w:rFonts w:cs="Arial"/>
          <w:b/>
          <w:sz w:val="20"/>
          <w:lang w:val="en-AU"/>
        </w:rPr>
      </w:pPr>
    </w:p>
    <w:p w14:paraId="3CC16399" w14:textId="43BF1DCF" w:rsidR="007A6C01" w:rsidRDefault="007A6C01" w:rsidP="000C0CAD">
      <w:pPr>
        <w:rPr>
          <w:rFonts w:ascii="Arial Narrow" w:hAnsi="Arial Narrow"/>
          <w:sz w:val="22"/>
          <w:szCs w:val="22"/>
          <w:lang w:val="en-AU"/>
        </w:rPr>
      </w:pPr>
    </w:p>
    <w:sectPr w:rsidR="007A6C0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440" w:right="1247" w:bottom="1134" w:left="124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5C6F5" w14:textId="77777777" w:rsidR="00B966F6" w:rsidRDefault="00B966F6">
      <w:r>
        <w:separator/>
      </w:r>
    </w:p>
  </w:endnote>
  <w:endnote w:type="continuationSeparator" w:id="0">
    <w:p w14:paraId="13A07160" w14:textId="77777777" w:rsidR="00B966F6" w:rsidRDefault="00B96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7A6C01" w:rsidRDefault="007A6C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BF0D7D" w14:textId="77777777" w:rsidR="007A6C01" w:rsidRDefault="007A6C0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D93B2" w14:textId="77777777" w:rsidR="007A6C01" w:rsidRDefault="007A6C01">
    <w:pPr>
      <w:pStyle w:val="Footer"/>
      <w:framePr w:wrap="around" w:vAnchor="text" w:hAnchor="margin" w:xAlign="right" w:y="1"/>
      <w:rPr>
        <w:rStyle w:val="PageNumber"/>
      </w:rPr>
    </w:pPr>
  </w:p>
  <w:p w14:paraId="7178704A" w14:textId="67A2B547" w:rsidR="007A6C01" w:rsidRPr="001460BB" w:rsidRDefault="00567436" w:rsidP="00094517">
    <w:pPr>
      <w:pStyle w:val="Footer"/>
      <w:ind w:right="360"/>
      <w:rPr>
        <w:rFonts w:cs="Arial"/>
        <w:sz w:val="20"/>
      </w:rPr>
    </w:pPr>
    <w:r>
      <w:rPr>
        <w:rFonts w:cs="Arial"/>
        <w:noProof/>
        <w:sz w:val="20"/>
      </w:rPr>
      <w:t xml:space="preserve">                            </w:t>
    </w:r>
    <w:r w:rsidR="00094517">
      <w:rPr>
        <w:rFonts w:cs="Arial"/>
        <w:noProof/>
        <w:sz w:val="20"/>
      </w:rPr>
      <w:drawing>
        <wp:inline distT="0" distB="0" distL="0" distR="0" wp14:anchorId="36A5D5FE" wp14:editId="1CC754FD">
          <wp:extent cx="3962400" cy="1347216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0" cy="1347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9FB7F" w14:textId="77777777" w:rsidR="003F35BE" w:rsidRDefault="003F35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0202F" w14:textId="77777777" w:rsidR="00B966F6" w:rsidRDefault="00B966F6">
      <w:r>
        <w:separator/>
      </w:r>
    </w:p>
  </w:footnote>
  <w:footnote w:type="continuationSeparator" w:id="0">
    <w:p w14:paraId="3D39D385" w14:textId="77777777" w:rsidR="00B966F6" w:rsidRDefault="00B96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13A5F" w14:textId="77777777" w:rsidR="007A6C01" w:rsidRDefault="007A6C0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219836" w14:textId="77777777" w:rsidR="007A6C01" w:rsidRDefault="007A6C0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AE634" w14:textId="77777777" w:rsidR="007A6C01" w:rsidRDefault="007A6C0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  </w:t>
    </w:r>
  </w:p>
  <w:p w14:paraId="204C164F" w14:textId="699B36AF" w:rsidR="007A6C01" w:rsidRDefault="004935F0" w:rsidP="00CC5ECA">
    <w:pPr>
      <w:pStyle w:val="Header"/>
      <w:ind w:right="360"/>
      <w:rPr>
        <w:b/>
        <w:sz w:val="20"/>
      </w:rPr>
    </w:pPr>
    <w:r w:rsidRPr="003F35BE">
      <w:rPr>
        <w:noProof/>
        <w:szCs w:val="24"/>
        <w:lang w:val="en-AU" w:eastAsia="en-AU"/>
      </w:rPr>
      <w:drawing>
        <wp:anchor distT="0" distB="0" distL="114300" distR="114300" simplePos="0" relativeHeight="251663360" behindDoc="0" locked="0" layoutInCell="0" allowOverlap="1" wp14:anchorId="3DCD47C5" wp14:editId="4A14B4AE">
          <wp:simplePos x="0" y="0"/>
          <wp:positionH relativeFrom="column">
            <wp:posOffset>4709795</wp:posOffset>
          </wp:positionH>
          <wp:positionV relativeFrom="paragraph">
            <wp:posOffset>-333375</wp:posOffset>
          </wp:positionV>
          <wp:extent cx="1005840" cy="753745"/>
          <wp:effectExtent l="0" t="0" r="3810" b="8255"/>
          <wp:wrapTopAndBottom/>
          <wp:docPr id="3" name="Picture 3" descr="Logo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5ECA">
      <w:rPr>
        <w:b/>
        <w:szCs w:val="24"/>
      </w:rPr>
      <w:t xml:space="preserve">          </w:t>
    </w:r>
    <w:r w:rsidR="007A6C01" w:rsidRPr="003F35BE">
      <w:rPr>
        <w:b/>
        <w:szCs w:val="24"/>
      </w:rPr>
      <w:t>Australasian Institute of Dangerous Goods Consultants Inc</w:t>
    </w:r>
    <w:r w:rsidR="007A6C01">
      <w:rPr>
        <w:b/>
        <w:sz w:val="20"/>
      </w:rPr>
      <w:t>.</w:t>
    </w:r>
  </w:p>
  <w:p w14:paraId="680A4E5D" w14:textId="77777777" w:rsidR="007A6C01" w:rsidRDefault="007A6C01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CF9DF" w14:textId="77777777" w:rsidR="003F35BE" w:rsidRDefault="003F35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939D2"/>
    <w:multiLevelType w:val="singleLevel"/>
    <w:tmpl w:val="C798CA88"/>
    <w:lvl w:ilvl="0">
      <w:start w:val="5"/>
      <w:numFmt w:val="bullet"/>
      <w:lvlText w:val="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40"/>
      </w:rPr>
    </w:lvl>
  </w:abstractNum>
  <w:abstractNum w:abstractNumId="1" w15:restartNumberingAfterBreak="0">
    <w:nsid w:val="534E2DF6"/>
    <w:multiLevelType w:val="singleLevel"/>
    <w:tmpl w:val="29981558"/>
    <w:lvl w:ilvl="0">
      <w:start w:val="44"/>
      <w:numFmt w:val="decimal"/>
      <w:pStyle w:val="Heading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BB02D6B"/>
    <w:multiLevelType w:val="hybridMultilevel"/>
    <w:tmpl w:val="26EC8D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352FF"/>
    <w:multiLevelType w:val="multilevel"/>
    <w:tmpl w:val="76A2B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CE41165"/>
    <w:multiLevelType w:val="multilevel"/>
    <w:tmpl w:val="ABB867E8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68235985">
    <w:abstractNumId w:val="1"/>
  </w:num>
  <w:num w:numId="2" w16cid:durableId="736827439">
    <w:abstractNumId w:val="0"/>
  </w:num>
  <w:num w:numId="3" w16cid:durableId="1512719741">
    <w:abstractNumId w:val="2"/>
  </w:num>
  <w:num w:numId="4" w16cid:durableId="644504603">
    <w:abstractNumId w:val="3"/>
  </w:num>
  <w:num w:numId="5" w16cid:durableId="22807703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0731"/>
    <w:rsid w:val="00024DE1"/>
    <w:rsid w:val="0003584E"/>
    <w:rsid w:val="0007297D"/>
    <w:rsid w:val="00094517"/>
    <w:rsid w:val="000C0CAD"/>
    <w:rsid w:val="001460BB"/>
    <w:rsid w:val="001A4E3F"/>
    <w:rsid w:val="001E35F2"/>
    <w:rsid w:val="001F21DC"/>
    <w:rsid w:val="00226E76"/>
    <w:rsid w:val="00291786"/>
    <w:rsid w:val="002C5867"/>
    <w:rsid w:val="00362A6D"/>
    <w:rsid w:val="003F35BE"/>
    <w:rsid w:val="004378A9"/>
    <w:rsid w:val="00486ED2"/>
    <w:rsid w:val="004935F0"/>
    <w:rsid w:val="004B553B"/>
    <w:rsid w:val="00567436"/>
    <w:rsid w:val="005E717A"/>
    <w:rsid w:val="00657FC1"/>
    <w:rsid w:val="006B0C64"/>
    <w:rsid w:val="00725094"/>
    <w:rsid w:val="00750350"/>
    <w:rsid w:val="00771E31"/>
    <w:rsid w:val="007A559A"/>
    <w:rsid w:val="007A6C01"/>
    <w:rsid w:val="007C045B"/>
    <w:rsid w:val="0081520F"/>
    <w:rsid w:val="00817597"/>
    <w:rsid w:val="0083353E"/>
    <w:rsid w:val="009974F0"/>
    <w:rsid w:val="00A834CF"/>
    <w:rsid w:val="00B73E30"/>
    <w:rsid w:val="00B90D1E"/>
    <w:rsid w:val="00B90DC3"/>
    <w:rsid w:val="00B966F6"/>
    <w:rsid w:val="00C0340E"/>
    <w:rsid w:val="00C36E08"/>
    <w:rsid w:val="00CC5ECA"/>
    <w:rsid w:val="00CE501B"/>
    <w:rsid w:val="00DA0BAC"/>
    <w:rsid w:val="00E325BE"/>
    <w:rsid w:val="00E40731"/>
    <w:rsid w:val="00E63B0C"/>
    <w:rsid w:val="00E967FE"/>
    <w:rsid w:val="00E9784D"/>
    <w:rsid w:val="00EA2D6D"/>
    <w:rsid w:val="00EC0F15"/>
    <w:rsid w:val="00F0777C"/>
    <w:rsid w:val="00FA19F7"/>
    <w:rsid w:val="0FF588FA"/>
    <w:rsid w:val="3BC996F1"/>
    <w:rsid w:val="45066D20"/>
    <w:rsid w:val="5B278CFF"/>
    <w:rsid w:val="7794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894E57"/>
  <w15:docId w15:val="{92EF18D8-F1E2-475C-A99E-5D962D5AF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240"/>
      <w:outlineLvl w:val="0"/>
    </w:pPr>
    <w:rPr>
      <w:rFonts w:ascii="Arial Narrow" w:hAnsi="Arial Narrow"/>
      <w:b/>
      <w:kern w:val="32"/>
      <w:sz w:val="32"/>
      <w:lang w:val="en-AU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b/>
      <w:sz w:val="22"/>
      <w:lang w:val="en-AU"/>
    </w:rPr>
  </w:style>
  <w:style w:type="paragraph" w:styleId="Heading6">
    <w:name w:val="heading 6"/>
    <w:basedOn w:val="Normal"/>
    <w:next w:val="Normal"/>
    <w:qFormat/>
    <w:pPr>
      <w:keepNext/>
      <w:spacing w:after="240"/>
      <w:ind w:left="1440"/>
      <w:outlineLvl w:val="5"/>
    </w:pPr>
    <w:rPr>
      <w:rFonts w:ascii="Arial Narrow" w:hAnsi="Arial Narrow"/>
      <w:b/>
      <w:sz w:val="22"/>
      <w:lang w:val="en-AU"/>
    </w:rPr>
  </w:style>
  <w:style w:type="paragraph" w:styleId="Heading9">
    <w:name w:val="heading 9"/>
    <w:basedOn w:val="Normal"/>
    <w:next w:val="Normal"/>
    <w:qFormat/>
    <w:pPr>
      <w:keepNext/>
      <w:numPr>
        <w:numId w:val="1"/>
      </w:numPr>
      <w:outlineLvl w:val="8"/>
    </w:pPr>
    <w:rPr>
      <w:rFonts w:ascii="Arial Narrow" w:hAnsi="Arial Narrow"/>
      <w:b/>
      <w:sz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">
    <w:name w:val="10"/>
    <w:basedOn w:val="Normal"/>
    <w:pPr>
      <w:widowControl w:val="0"/>
      <w:ind w:left="576"/>
    </w:pPr>
    <w:rPr>
      <w:rFonts w:ascii="Courier" w:hAnsi="Courier"/>
      <w:snapToGrid w:val="0"/>
    </w:rPr>
  </w:style>
  <w:style w:type="paragraph" w:customStyle="1" w:styleId="18m">
    <w:name w:val="18m"/>
    <w:basedOn w:val="Normal"/>
    <w:pPr>
      <w:widowControl w:val="0"/>
      <w:spacing w:line="120" w:lineRule="atLeast"/>
      <w:jc w:val="both"/>
    </w:pPr>
    <w:rPr>
      <w:rFonts w:ascii="Courier" w:hAnsi="Courier"/>
      <w:snapToGrid w:val="0"/>
    </w:rPr>
  </w:style>
  <w:style w:type="paragraph" w:customStyle="1" w:styleId="19">
    <w:name w:val="19"/>
    <w:basedOn w:val="Normal"/>
    <w:pPr>
      <w:widowControl w:val="0"/>
      <w:spacing w:line="120" w:lineRule="atLeast"/>
      <w:ind w:left="144"/>
    </w:pPr>
    <w:rPr>
      <w:rFonts w:ascii="Courier" w:hAnsi="Courier"/>
      <w:snapToGrid w:val="0"/>
    </w:rPr>
  </w:style>
  <w:style w:type="paragraph" w:customStyle="1" w:styleId="50">
    <w:name w:val="50"/>
    <w:basedOn w:val="Normal"/>
    <w:pPr>
      <w:widowControl w:val="0"/>
    </w:pPr>
    <w:rPr>
      <w:rFonts w:ascii="Courier" w:hAnsi="Courier"/>
      <w:snapToGrid w:val="0"/>
    </w:rPr>
  </w:style>
  <w:style w:type="paragraph" w:customStyle="1" w:styleId="20m">
    <w:name w:val="20m"/>
    <w:basedOn w:val="Normal"/>
    <w:pPr>
      <w:widowControl w:val="0"/>
      <w:spacing w:line="120" w:lineRule="atLeast"/>
      <w:ind w:left="144"/>
    </w:pPr>
    <w:rPr>
      <w:rFonts w:ascii="Courier" w:hAnsi="Courier"/>
      <w:snapToGrid w:val="0"/>
    </w:rPr>
  </w:style>
  <w:style w:type="paragraph" w:customStyle="1" w:styleId="17">
    <w:name w:val="17"/>
    <w:basedOn w:val="Normal"/>
    <w:pPr>
      <w:widowControl w:val="0"/>
      <w:spacing w:line="120" w:lineRule="atLeast"/>
      <w:ind w:left="144"/>
      <w:jc w:val="both"/>
    </w:pPr>
    <w:rPr>
      <w:rFonts w:ascii="Courier" w:hAnsi="Courier"/>
      <w:snapToGrid w:val="0"/>
    </w:rPr>
  </w:style>
  <w:style w:type="paragraph" w:customStyle="1" w:styleId="21n">
    <w:name w:val="21n"/>
    <w:basedOn w:val="Normal"/>
    <w:pPr>
      <w:widowControl w:val="0"/>
      <w:ind w:left="1296"/>
    </w:pPr>
    <w:rPr>
      <w:rFonts w:ascii="Courier" w:hAnsi="Courier"/>
      <w:snapToGrid w:val="0"/>
    </w:rPr>
  </w:style>
  <w:style w:type="paragraph" w:customStyle="1" w:styleId="20n">
    <w:name w:val="20n"/>
    <w:basedOn w:val="Normal"/>
    <w:pPr>
      <w:widowControl w:val="0"/>
      <w:ind w:left="1296"/>
    </w:pPr>
    <w:rPr>
      <w:rFonts w:ascii="Courier" w:hAnsi="Courier"/>
      <w:snapToGrid w:val="0"/>
    </w:rPr>
  </w:style>
  <w:style w:type="paragraph" w:customStyle="1" w:styleId="18n">
    <w:name w:val="18n"/>
    <w:basedOn w:val="Normal"/>
    <w:pPr>
      <w:widowControl w:val="0"/>
      <w:ind w:left="1296"/>
    </w:pPr>
    <w:rPr>
      <w:rFonts w:ascii="Courier" w:hAnsi="Courier"/>
      <w:snapToGrid w:val="0"/>
    </w:rPr>
  </w:style>
  <w:style w:type="paragraph" w:customStyle="1" w:styleId="16m">
    <w:name w:val="16m"/>
    <w:basedOn w:val="Normal"/>
    <w:pPr>
      <w:widowControl w:val="0"/>
      <w:spacing w:line="120" w:lineRule="atLeast"/>
    </w:pPr>
    <w:rPr>
      <w:rFonts w:ascii="Courier" w:hAnsi="Courier"/>
      <w:snapToGrid w:val="0"/>
    </w:rPr>
  </w:style>
  <w:style w:type="paragraph" w:customStyle="1" w:styleId="63">
    <w:name w:val="63"/>
    <w:basedOn w:val="Normal"/>
    <w:pPr>
      <w:widowControl w:val="0"/>
    </w:pPr>
    <w:rPr>
      <w:rFonts w:ascii="Courier" w:hAnsi="Courier"/>
      <w:snapToGrid w:val="0"/>
    </w:rPr>
  </w:style>
  <w:style w:type="paragraph" w:styleId="Caption">
    <w:name w:val="caption"/>
    <w:basedOn w:val="Normal"/>
    <w:next w:val="Normal"/>
    <w:qFormat/>
    <w:pPr>
      <w:spacing w:before="120" w:after="120" w:line="292" w:lineRule="atLeast"/>
    </w:pPr>
    <w:rPr>
      <w:rFonts w:ascii="Arial Narrow" w:hAnsi="Arial Narrow"/>
      <w:sz w:val="22"/>
      <w:lang w:val="en-GB"/>
    </w:rPr>
  </w:style>
  <w:style w:type="paragraph" w:customStyle="1" w:styleId="51">
    <w:name w:val="51"/>
    <w:basedOn w:val="Normal"/>
    <w:pPr>
      <w:widowControl w:val="0"/>
    </w:pPr>
    <w:rPr>
      <w:rFonts w:ascii="Courier" w:hAnsi="Courier"/>
      <w:snapToGrid w:val="0"/>
    </w:rPr>
  </w:style>
  <w:style w:type="paragraph" w:customStyle="1" w:styleId="9">
    <w:name w:val="9"/>
    <w:basedOn w:val="Normal"/>
    <w:pPr>
      <w:widowControl w:val="0"/>
    </w:pPr>
    <w:rPr>
      <w:rFonts w:ascii="Courier" w:hAnsi="Courier"/>
      <w:snapToGrid w:val="0"/>
    </w:rPr>
  </w:style>
  <w:style w:type="paragraph" w:customStyle="1" w:styleId="33">
    <w:name w:val="33"/>
    <w:basedOn w:val="Normal"/>
    <w:pPr>
      <w:widowControl w:val="0"/>
      <w:jc w:val="right"/>
    </w:pPr>
    <w:rPr>
      <w:rFonts w:ascii="Courier" w:hAnsi="Courier"/>
      <w:snapToGrid w:val="0"/>
    </w:rPr>
  </w:style>
  <w:style w:type="paragraph" w:customStyle="1" w:styleId="17x">
    <w:name w:val="17x"/>
    <w:basedOn w:val="Normal"/>
    <w:pPr>
      <w:widowControl w:val="0"/>
      <w:spacing w:line="120" w:lineRule="atLeast"/>
      <w:jc w:val="both"/>
    </w:pPr>
    <w:rPr>
      <w:rFonts w:ascii="Courier" w:hAnsi="Courier"/>
      <w:snapToGrid w:val="0"/>
    </w:rPr>
  </w:style>
  <w:style w:type="paragraph" w:customStyle="1" w:styleId="31a">
    <w:name w:val="31a"/>
    <w:basedOn w:val="Normal"/>
    <w:pPr>
      <w:widowControl w:val="0"/>
      <w:tabs>
        <w:tab w:val="right" w:pos="432"/>
        <w:tab w:val="left" w:pos="720"/>
        <w:tab w:val="right" w:pos="1296"/>
        <w:tab w:val="right" w:pos="1584"/>
        <w:tab w:val="left" w:pos="2304"/>
        <w:tab w:val="left" w:pos="3312"/>
        <w:tab w:val="left" w:pos="3744"/>
        <w:tab w:val="left" w:pos="4176"/>
        <w:tab w:val="left" w:pos="8640"/>
      </w:tabs>
    </w:pPr>
    <w:rPr>
      <w:rFonts w:ascii="Courier" w:hAnsi="Courier"/>
      <w:snapToGrid w:val="0"/>
    </w:rPr>
  </w:style>
  <w:style w:type="paragraph" w:customStyle="1" w:styleId="48">
    <w:name w:val="48"/>
    <w:basedOn w:val="Normal"/>
    <w:pPr>
      <w:widowControl w:val="0"/>
      <w:jc w:val="center"/>
    </w:pPr>
    <w:rPr>
      <w:rFonts w:ascii="Courier" w:hAnsi="Courier"/>
      <w:snapToGrid w:val="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after="240"/>
      <w:ind w:left="1440"/>
    </w:pPr>
    <w:rPr>
      <w:rFonts w:ascii="Arial Narrow" w:hAnsi="Arial Narrow"/>
      <w:sz w:val="22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BodyText">
    <w:name w:val="Body Text"/>
    <w:basedOn w:val="Normal"/>
    <w:pPr>
      <w:jc w:val="both"/>
    </w:pPr>
    <w:rPr>
      <w:rFonts w:ascii="Arial Narrow" w:hAnsi="Arial Narrow"/>
      <w:sz w:val="22"/>
      <w:lang w:val="en-AU"/>
    </w:rPr>
  </w:style>
  <w:style w:type="character" w:styleId="Hyperlink">
    <w:name w:val="Hyperlink"/>
    <w:basedOn w:val="DefaultParagraphFont"/>
    <w:uiPriority w:val="99"/>
    <w:unhideWhenUsed/>
    <w:rsid w:val="00A834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F2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50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3B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B0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aidgc.org.au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info@aidgc.org.au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64540E8384440927B1F257232145C" ma:contentTypeVersion="12" ma:contentTypeDescription="Create a new document." ma:contentTypeScope="" ma:versionID="5b884758e7c065051fdd0596d945e7a7">
  <xsd:schema xmlns:xsd="http://www.w3.org/2001/XMLSchema" xmlns:xs="http://www.w3.org/2001/XMLSchema" xmlns:p="http://schemas.microsoft.com/office/2006/metadata/properties" xmlns:ns2="99d92701-c67b-4ccd-a74a-056babb10619" xmlns:ns3="b92728db-7776-46aa-a037-8f66be2f51b9" targetNamespace="http://schemas.microsoft.com/office/2006/metadata/properties" ma:root="true" ma:fieldsID="38b9e0ff5e030efd5df04f45db1b89b8" ns2:_="" ns3:_="">
    <xsd:import namespace="99d92701-c67b-4ccd-a74a-056babb10619"/>
    <xsd:import namespace="b92728db-7776-46aa-a037-8f66be2f51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92701-c67b-4ccd-a74a-056babb106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728db-7776-46aa-a037-8f66be2f51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F963CB-1AFA-42B7-B8D1-B8DCF66D0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92701-c67b-4ccd-a74a-056babb10619"/>
    <ds:schemaRef ds:uri="b92728db-7776-46aa-a037-8f66be2f51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A00198-A831-434E-931F-CE6C034B0F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BDF1B3-4985-4692-BD61-46FEA061D0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</vt:lpstr>
    </vt:vector>
  </TitlesOfParts>
  <Company>Richard Hall &amp; Associates Pty Ltd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Richard Hall</dc:creator>
  <cp:lastModifiedBy>Kathryn Silk</cp:lastModifiedBy>
  <cp:revision>3</cp:revision>
  <cp:lastPrinted>2022-07-21T00:56:00Z</cp:lastPrinted>
  <dcterms:created xsi:type="dcterms:W3CDTF">2022-10-13T04:27:00Z</dcterms:created>
  <dcterms:modified xsi:type="dcterms:W3CDTF">2022-10-13T04:43:00Z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0x01010058464540E8384440927B1F257232145C</vt:lpwstr>
  </property>
</Properties>
</file>